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9FD93" w14:textId="450E677A" w:rsidR="004B157F" w:rsidRDefault="004B157F">
      <w:pPr>
        <w:pStyle w:val="BodyText"/>
        <w:rPr>
          <w:sz w:val="20"/>
        </w:rPr>
      </w:pPr>
    </w:p>
    <w:p w14:paraId="0851CA9F" w14:textId="54A49CAB" w:rsidR="004B157F" w:rsidRDefault="00D936F0">
      <w:pPr>
        <w:pStyle w:val="BodyText"/>
        <w:rPr>
          <w:sz w:val="20"/>
        </w:rPr>
      </w:pPr>
      <w:r>
        <w:rPr>
          <w:noProof/>
        </w:rPr>
        <w:drawing>
          <wp:anchor distT="0" distB="0" distL="114300" distR="114300" simplePos="0" relativeHeight="251665920" behindDoc="0" locked="0" layoutInCell="1" allowOverlap="1" wp14:anchorId="724AA87A" wp14:editId="4A1B34CC">
            <wp:simplePos x="0" y="0"/>
            <wp:positionH relativeFrom="margin">
              <wp:align>right</wp:align>
            </wp:positionH>
            <wp:positionV relativeFrom="paragraph">
              <wp:posOffset>15875</wp:posOffset>
            </wp:positionV>
            <wp:extent cx="1689100" cy="174307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564" t="37600" r="92000" b="42461"/>
                    <a:stretch/>
                  </pic:blipFill>
                  <pic:spPr bwMode="auto">
                    <a:xfrm>
                      <a:off x="0" y="0"/>
                      <a:ext cx="168910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0F0">
        <w:rPr>
          <w:noProof/>
        </w:rPr>
        <w:drawing>
          <wp:anchor distT="0" distB="0" distL="114300" distR="114300" simplePos="0" relativeHeight="251664896" behindDoc="0" locked="0" layoutInCell="1" allowOverlap="1" wp14:anchorId="201E20BF" wp14:editId="5C31AA24">
            <wp:simplePos x="0" y="0"/>
            <wp:positionH relativeFrom="margin">
              <wp:align>left</wp:align>
            </wp:positionH>
            <wp:positionV relativeFrom="paragraph">
              <wp:posOffset>3175</wp:posOffset>
            </wp:positionV>
            <wp:extent cx="1562100" cy="17633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6DD8C" w14:textId="78B9D5C2" w:rsidR="004B157F" w:rsidRDefault="004B157F">
      <w:pPr>
        <w:pStyle w:val="BodyText"/>
        <w:rPr>
          <w:sz w:val="20"/>
        </w:rPr>
      </w:pPr>
    </w:p>
    <w:p w14:paraId="01FE2F03" w14:textId="3CC604A8" w:rsidR="004B157F" w:rsidRDefault="004B157F">
      <w:pPr>
        <w:pStyle w:val="BodyText"/>
        <w:spacing w:before="6"/>
        <w:rPr>
          <w:sz w:val="22"/>
        </w:rPr>
      </w:pPr>
    </w:p>
    <w:p w14:paraId="0F5E2FD4" w14:textId="77777777" w:rsidR="00A56961" w:rsidRPr="00A56961" w:rsidRDefault="00A56961" w:rsidP="009E40F0">
      <w:pPr>
        <w:pStyle w:val="Title"/>
        <w:spacing w:before="79"/>
        <w:ind w:left="0" w:right="54"/>
        <w:rPr>
          <w:color w:val="0E243D"/>
          <w:sz w:val="36"/>
          <w:szCs w:val="36"/>
        </w:rPr>
      </w:pPr>
      <w:r w:rsidRPr="00A56961">
        <w:rPr>
          <w:color w:val="0E243D"/>
          <w:sz w:val="36"/>
          <w:szCs w:val="36"/>
        </w:rPr>
        <w:t>AFROTC DET 010</w:t>
      </w:r>
    </w:p>
    <w:p w14:paraId="2B5D922A" w14:textId="77777777" w:rsidR="004B157F" w:rsidRPr="00A56961" w:rsidRDefault="00BF66A2" w:rsidP="009E40F0">
      <w:pPr>
        <w:pStyle w:val="Title"/>
        <w:spacing w:before="79"/>
        <w:ind w:left="0" w:right="-36"/>
        <w:rPr>
          <w:sz w:val="36"/>
          <w:szCs w:val="36"/>
        </w:rPr>
      </w:pPr>
      <w:r w:rsidRPr="00A56961">
        <w:rPr>
          <w:color w:val="0E243D"/>
          <w:sz w:val="36"/>
          <w:szCs w:val="36"/>
        </w:rPr>
        <w:t>UPDATE</w:t>
      </w:r>
      <w:r w:rsidR="004B4659">
        <w:rPr>
          <w:color w:val="0E243D"/>
          <w:sz w:val="36"/>
          <w:szCs w:val="36"/>
        </w:rPr>
        <w:t xml:space="preserve"> 2</w:t>
      </w:r>
    </w:p>
    <w:p w14:paraId="3FBD1DF0" w14:textId="77777777" w:rsidR="004B157F" w:rsidRPr="00A56961" w:rsidRDefault="004B4659" w:rsidP="009E40F0">
      <w:pPr>
        <w:pStyle w:val="Title"/>
        <w:ind w:left="0" w:right="-36"/>
        <w:rPr>
          <w:sz w:val="36"/>
          <w:szCs w:val="36"/>
        </w:rPr>
      </w:pPr>
      <w:r>
        <w:rPr>
          <w:color w:val="0E243D"/>
          <w:sz w:val="36"/>
          <w:szCs w:val="36"/>
        </w:rPr>
        <w:t>Dec</w:t>
      </w:r>
      <w:r w:rsidR="005A7F48">
        <w:rPr>
          <w:color w:val="0E243D"/>
          <w:sz w:val="36"/>
          <w:szCs w:val="36"/>
        </w:rPr>
        <w:t xml:space="preserve"> 202</w:t>
      </w:r>
      <w:r>
        <w:rPr>
          <w:color w:val="0E243D"/>
          <w:sz w:val="36"/>
          <w:szCs w:val="36"/>
        </w:rPr>
        <w:t>0</w:t>
      </w:r>
    </w:p>
    <w:p w14:paraId="5532615E" w14:textId="77777777" w:rsidR="004B157F" w:rsidRDefault="004B157F">
      <w:pPr>
        <w:pStyle w:val="BodyText"/>
        <w:rPr>
          <w:b/>
          <w:sz w:val="20"/>
        </w:rPr>
      </w:pPr>
    </w:p>
    <w:p w14:paraId="08CE438B" w14:textId="77777777" w:rsidR="004B157F" w:rsidRDefault="004B157F">
      <w:pPr>
        <w:pStyle w:val="BodyText"/>
        <w:rPr>
          <w:b/>
          <w:sz w:val="20"/>
        </w:rPr>
      </w:pPr>
    </w:p>
    <w:p w14:paraId="6C01F0A7" w14:textId="77777777" w:rsidR="004B157F" w:rsidRDefault="004B157F">
      <w:pPr>
        <w:pStyle w:val="BodyText"/>
        <w:rPr>
          <w:b/>
          <w:sz w:val="20"/>
        </w:rPr>
      </w:pPr>
    </w:p>
    <w:p w14:paraId="217A299C" w14:textId="77777777" w:rsidR="004B157F" w:rsidRDefault="004B157F">
      <w:pPr>
        <w:pStyle w:val="BodyText"/>
        <w:rPr>
          <w:b/>
          <w:sz w:val="20"/>
        </w:rPr>
      </w:pPr>
    </w:p>
    <w:p w14:paraId="0DC9AF74" w14:textId="77777777" w:rsidR="001E7280" w:rsidRDefault="001E7280" w:rsidP="005A7F48">
      <w:pPr>
        <w:pStyle w:val="BodyText"/>
        <w:ind w:right="54"/>
        <w:jc w:val="both"/>
        <w:rPr>
          <w:color w:val="231F20"/>
        </w:rPr>
      </w:pPr>
    </w:p>
    <w:p w14:paraId="669B11B9" w14:textId="0A62DD1F" w:rsidR="00663DEE" w:rsidRPr="00663DEE" w:rsidRDefault="00237B4C" w:rsidP="005A7F48">
      <w:pPr>
        <w:pStyle w:val="BodyText"/>
        <w:ind w:right="54"/>
        <w:jc w:val="both"/>
        <w:rPr>
          <w:color w:val="231F20"/>
        </w:rPr>
      </w:pPr>
      <w:bookmarkStart w:id="0" w:name="_GoBack"/>
      <w:bookmarkEnd w:id="0"/>
      <w:r>
        <w:rPr>
          <w:color w:val="231F20"/>
        </w:rPr>
        <w:t>Happy NYE, cadets</w:t>
      </w:r>
      <w:r w:rsidR="00D936F0">
        <w:rPr>
          <w:color w:val="231F20"/>
        </w:rPr>
        <w:t>!  Just some hot information I wanted to pass on before we end th</w:t>
      </w:r>
      <w:r>
        <w:rPr>
          <w:color w:val="231F20"/>
        </w:rPr>
        <w:t>is crazy</w:t>
      </w:r>
      <w:r w:rsidR="00D936F0">
        <w:rPr>
          <w:color w:val="231F20"/>
        </w:rPr>
        <w:t xml:space="preserve"> year:</w:t>
      </w:r>
    </w:p>
    <w:p w14:paraId="6603CE0E" w14:textId="77777777" w:rsidR="00F07C9B" w:rsidRDefault="00F07C9B" w:rsidP="005A7F48">
      <w:pPr>
        <w:pStyle w:val="BodyText"/>
        <w:ind w:right="54"/>
        <w:jc w:val="both"/>
        <w:rPr>
          <w:color w:val="231F20"/>
        </w:rPr>
      </w:pPr>
    </w:p>
    <w:p w14:paraId="3B04E5D9" w14:textId="77777777" w:rsidR="005060FE" w:rsidRDefault="005060FE" w:rsidP="005A7F48">
      <w:pPr>
        <w:pStyle w:val="BodyText"/>
        <w:ind w:right="54"/>
        <w:jc w:val="both"/>
        <w:rPr>
          <w:b/>
          <w:bCs/>
          <w:color w:val="231F20"/>
          <w:u w:val="single"/>
        </w:rPr>
      </w:pPr>
      <w:r>
        <w:rPr>
          <w:b/>
          <w:bCs/>
          <w:color w:val="231F20"/>
          <w:u w:val="single"/>
        </w:rPr>
        <w:t>Bow Wave 2Lts Alternate Opportunities</w:t>
      </w:r>
      <w:r w:rsidR="004B3C62">
        <w:rPr>
          <w:b/>
          <w:bCs/>
          <w:color w:val="231F20"/>
          <w:u w:val="single"/>
        </w:rPr>
        <w:t xml:space="preserve"> – FY21 </w:t>
      </w:r>
      <w:proofErr w:type="spellStart"/>
      <w:r w:rsidR="004B3C62">
        <w:rPr>
          <w:b/>
          <w:bCs/>
          <w:color w:val="231F20"/>
          <w:u w:val="single"/>
        </w:rPr>
        <w:t>Commissionees</w:t>
      </w:r>
      <w:proofErr w:type="spellEnd"/>
    </w:p>
    <w:p w14:paraId="45F28BDA" w14:textId="77777777" w:rsidR="005060FE" w:rsidRDefault="005060FE" w:rsidP="005060FE">
      <w:pPr>
        <w:pStyle w:val="BodyText"/>
        <w:ind w:right="54"/>
        <w:jc w:val="both"/>
      </w:pPr>
      <w:r>
        <w:t xml:space="preserve">Air Force is experiencing increased retention rates resulting in end strength numbers and budgets leveling off. With these changes comes a need to adjust how many personnel, both officer and enlisted, we bring into the Air Force each year. In order to strategically manage the officers commissioning in FY21, AF/A1 is offering several opportunities to serve as a military officer in another Department of the Air Force Component or Military Service, or to serve as a government </w:t>
      </w:r>
      <w:proofErr w:type="gramStart"/>
      <w:r>
        <w:t>civilians</w:t>
      </w:r>
      <w:proofErr w:type="gramEnd"/>
      <w:r>
        <w:t>. Previously offered to AFROTC 2Lt</w:t>
      </w:r>
      <w:r w:rsidR="004B3C62">
        <w:t>s</w:t>
      </w:r>
      <w:r>
        <w:t xml:space="preserve"> awaiting EAD, these opportunities are now also available to select AFROTC cadets graduating and commissioning in FY21:</w:t>
      </w:r>
    </w:p>
    <w:p w14:paraId="04EBF1C1" w14:textId="77777777" w:rsidR="005060FE" w:rsidRDefault="005060FE" w:rsidP="005060FE">
      <w:pPr>
        <w:pStyle w:val="BodyText"/>
        <w:ind w:right="54"/>
        <w:jc w:val="both"/>
      </w:pPr>
    </w:p>
    <w:p w14:paraId="6AA63E7F" w14:textId="77777777" w:rsidR="005060FE" w:rsidRDefault="005060FE" w:rsidP="005060FE">
      <w:pPr>
        <w:pStyle w:val="BodyText"/>
        <w:ind w:left="720" w:right="54" w:hanging="360"/>
        <w:jc w:val="both"/>
      </w:pPr>
      <w:r w:rsidRPr="005060FE">
        <w:t>a.</w:t>
      </w:r>
      <w:r>
        <w:t xml:space="preserve"> </w:t>
      </w:r>
      <w:r>
        <w:tab/>
        <w:t xml:space="preserve">A voluntary transfer to the Air National Guard or Air Force Reserve Component </w:t>
      </w:r>
    </w:p>
    <w:p w14:paraId="06B86F9F" w14:textId="77777777" w:rsidR="005060FE" w:rsidRDefault="005060FE" w:rsidP="005060FE">
      <w:pPr>
        <w:pStyle w:val="BodyText"/>
        <w:tabs>
          <w:tab w:val="left" w:pos="810"/>
        </w:tabs>
        <w:ind w:left="1080" w:right="54" w:hanging="360"/>
        <w:jc w:val="both"/>
      </w:pPr>
      <w:r>
        <w:t xml:space="preserve">• </w:t>
      </w:r>
      <w:r>
        <w:tab/>
        <w:t xml:space="preserve">There are two attachments that describe the process for cadets to initiate this transfer. Rated options may be available in the Air National Guard, if interested and qualified. </w:t>
      </w:r>
    </w:p>
    <w:p w14:paraId="6C9EE64C" w14:textId="77777777" w:rsidR="005060FE" w:rsidRDefault="005060FE" w:rsidP="005060FE">
      <w:pPr>
        <w:pStyle w:val="BodyText"/>
        <w:tabs>
          <w:tab w:val="left" w:pos="810"/>
        </w:tabs>
        <w:ind w:left="1080" w:right="54" w:hanging="360"/>
        <w:jc w:val="both"/>
      </w:pPr>
      <w:r>
        <w:t xml:space="preserve">• </w:t>
      </w:r>
      <w:r>
        <w:tab/>
        <w:t xml:space="preserve">You will not incur any additional service commitments or obligations for transferring, unless accepting a rated position. </w:t>
      </w:r>
    </w:p>
    <w:p w14:paraId="26F5F303" w14:textId="77777777" w:rsidR="005060FE" w:rsidRDefault="005060FE" w:rsidP="005060FE">
      <w:pPr>
        <w:pStyle w:val="BodyText"/>
        <w:ind w:left="720" w:right="54" w:hanging="360"/>
        <w:jc w:val="both"/>
      </w:pPr>
    </w:p>
    <w:p w14:paraId="4478883D" w14:textId="77777777" w:rsidR="005060FE" w:rsidRDefault="005060FE" w:rsidP="005060FE">
      <w:pPr>
        <w:pStyle w:val="BodyText"/>
        <w:ind w:left="720" w:right="54" w:hanging="360"/>
        <w:jc w:val="both"/>
      </w:pPr>
      <w:r>
        <w:t xml:space="preserve">b. </w:t>
      </w:r>
      <w:r>
        <w:tab/>
        <w:t xml:space="preserve">A voluntary transfer to the United States Marine Corps or United States Navy </w:t>
      </w:r>
    </w:p>
    <w:p w14:paraId="5F0F774E" w14:textId="77777777" w:rsidR="005060FE" w:rsidRDefault="005060FE" w:rsidP="005060FE">
      <w:pPr>
        <w:pStyle w:val="BodyText"/>
        <w:ind w:left="1080" w:right="54" w:hanging="360"/>
        <w:jc w:val="both"/>
      </w:pPr>
      <w:r>
        <w:t xml:space="preserve">• </w:t>
      </w:r>
      <w:r>
        <w:tab/>
        <w:t>Each of these services will have their own requirements. Rated options may be available in both Services.</w:t>
      </w:r>
    </w:p>
    <w:p w14:paraId="6F60E1CC" w14:textId="77777777" w:rsidR="005060FE" w:rsidRDefault="005060FE" w:rsidP="005060FE">
      <w:pPr>
        <w:pStyle w:val="BodyText"/>
        <w:ind w:left="1080" w:right="54" w:hanging="360"/>
        <w:jc w:val="both"/>
      </w:pPr>
      <w:r>
        <w:t xml:space="preserve"> • </w:t>
      </w:r>
      <w:r>
        <w:tab/>
        <w:t xml:space="preserve">You will not incur any additional service commitments or obligations for transferring, unless accepting a rated position. </w:t>
      </w:r>
    </w:p>
    <w:p w14:paraId="72C32F9D" w14:textId="77777777" w:rsidR="005060FE" w:rsidRDefault="005060FE" w:rsidP="005060FE">
      <w:pPr>
        <w:pStyle w:val="BodyText"/>
        <w:ind w:left="1080" w:right="54" w:hanging="360"/>
        <w:jc w:val="both"/>
      </w:pPr>
      <w:r>
        <w:t xml:space="preserve">• </w:t>
      </w:r>
      <w:r>
        <w:tab/>
        <w:t xml:space="preserve">To find more information about the United States Navy, please visit </w:t>
      </w:r>
      <w:hyperlink r:id="rId9" w:history="1">
        <w:r w:rsidRPr="007830EC">
          <w:rPr>
            <w:rStyle w:val="Hyperlink"/>
          </w:rPr>
          <w:t>https://www.navy.com/careers</w:t>
        </w:r>
      </w:hyperlink>
    </w:p>
    <w:p w14:paraId="45069870" w14:textId="77777777" w:rsidR="005060FE" w:rsidRDefault="005060FE" w:rsidP="005060FE">
      <w:pPr>
        <w:pStyle w:val="BodyText"/>
        <w:ind w:left="1080" w:right="54" w:hanging="360"/>
        <w:jc w:val="both"/>
      </w:pPr>
      <w:r>
        <w:t xml:space="preserve">• </w:t>
      </w:r>
      <w:r>
        <w:tab/>
        <w:t xml:space="preserve">To find more information about the United States Marine Corps, please visit </w:t>
      </w:r>
      <w:hyperlink r:id="rId10" w:history="1">
        <w:r w:rsidRPr="007830EC">
          <w:rPr>
            <w:rStyle w:val="Hyperlink"/>
          </w:rPr>
          <w:t>www.marines.com</w:t>
        </w:r>
      </w:hyperlink>
      <w:r>
        <w:t xml:space="preserve"> </w:t>
      </w:r>
    </w:p>
    <w:p w14:paraId="2912EB03" w14:textId="77777777" w:rsidR="005060FE" w:rsidRDefault="005060FE" w:rsidP="005060FE">
      <w:pPr>
        <w:pStyle w:val="BodyText"/>
        <w:ind w:left="1080" w:right="54" w:hanging="360"/>
        <w:jc w:val="both"/>
      </w:pPr>
      <w:r>
        <w:t xml:space="preserve">• </w:t>
      </w:r>
      <w:r>
        <w:tab/>
        <w:t xml:space="preserve">At this time, there are no opportunities for transfer to the Army or the Space Force. </w:t>
      </w:r>
    </w:p>
    <w:p w14:paraId="55CEA243" w14:textId="77777777" w:rsidR="005060FE" w:rsidRDefault="005060FE" w:rsidP="005060FE">
      <w:pPr>
        <w:pStyle w:val="BodyText"/>
        <w:ind w:left="1080" w:right="54" w:hanging="360"/>
        <w:jc w:val="both"/>
      </w:pPr>
    </w:p>
    <w:p w14:paraId="7333CBD0" w14:textId="77777777" w:rsidR="005060FE" w:rsidRDefault="005060FE" w:rsidP="005060FE">
      <w:pPr>
        <w:pStyle w:val="BodyText"/>
        <w:ind w:left="720" w:right="54" w:hanging="360"/>
        <w:jc w:val="both"/>
      </w:pPr>
      <w:r>
        <w:t xml:space="preserve">c. </w:t>
      </w:r>
      <w:r>
        <w:tab/>
        <w:t>Pursue a government civilian position</w:t>
      </w:r>
    </w:p>
    <w:p w14:paraId="251EE4D9" w14:textId="77777777" w:rsidR="005060FE" w:rsidRDefault="005060FE" w:rsidP="005060FE">
      <w:pPr>
        <w:pStyle w:val="BodyText"/>
        <w:ind w:left="1080" w:right="54" w:hanging="360"/>
        <w:jc w:val="both"/>
      </w:pPr>
      <w:r>
        <w:t xml:space="preserve"> • </w:t>
      </w:r>
      <w:r>
        <w:tab/>
        <w:t xml:space="preserve">As long as you are both eligible and qualified coupled with the timing of when the position may be vacant and advertised, you could possibly enter Air Force Civilian Service (AFCS) using the experience and knowledge you have gained through your college experience. </w:t>
      </w:r>
    </w:p>
    <w:p w14:paraId="2D3E1D18" w14:textId="77777777" w:rsidR="005060FE" w:rsidRDefault="005060FE" w:rsidP="005060FE">
      <w:pPr>
        <w:pStyle w:val="BodyText"/>
        <w:numPr>
          <w:ilvl w:val="0"/>
          <w:numId w:val="11"/>
        </w:numPr>
        <w:ind w:left="1800" w:right="54" w:hanging="360"/>
        <w:jc w:val="both"/>
      </w:pPr>
      <w:r>
        <w:t xml:space="preserve">For AF Civilian Service job opportunity announcements and various program information, please visit </w:t>
      </w:r>
      <w:hyperlink r:id="rId11" w:history="1">
        <w:r w:rsidRPr="007830EC">
          <w:rPr>
            <w:rStyle w:val="Hyperlink"/>
          </w:rPr>
          <w:t>www.afciviliancareers.com</w:t>
        </w:r>
      </w:hyperlink>
      <w:r>
        <w:t xml:space="preserve"> </w:t>
      </w:r>
    </w:p>
    <w:p w14:paraId="42EEE767" w14:textId="77777777" w:rsidR="005060FE" w:rsidRDefault="005060FE" w:rsidP="005060FE">
      <w:pPr>
        <w:pStyle w:val="BodyText"/>
        <w:ind w:left="1800" w:right="54" w:hanging="360"/>
        <w:jc w:val="both"/>
      </w:pPr>
      <w:r>
        <w:t xml:space="preserve">ii) </w:t>
      </w:r>
      <w:r>
        <w:tab/>
        <w:t xml:space="preserve">For all Federal Agency civilian job opportunity announcements, please visit </w:t>
      </w:r>
      <w:hyperlink r:id="rId12" w:history="1">
        <w:r w:rsidRPr="007830EC">
          <w:rPr>
            <w:rStyle w:val="Hyperlink"/>
          </w:rPr>
          <w:t>www.usajobs.gov</w:t>
        </w:r>
      </w:hyperlink>
      <w:r>
        <w:t xml:space="preserve"> </w:t>
      </w:r>
    </w:p>
    <w:p w14:paraId="62303168" w14:textId="77777777" w:rsidR="005060FE" w:rsidRDefault="005060FE" w:rsidP="005060FE">
      <w:pPr>
        <w:pStyle w:val="BodyText"/>
        <w:ind w:left="1800" w:right="54" w:hanging="360"/>
        <w:jc w:val="both"/>
      </w:pPr>
    </w:p>
    <w:p w14:paraId="6DE45E8F" w14:textId="77777777" w:rsidR="005060FE" w:rsidRDefault="005060FE" w:rsidP="005060FE">
      <w:pPr>
        <w:pStyle w:val="BodyText"/>
        <w:ind w:left="720" w:right="54" w:hanging="360"/>
        <w:jc w:val="both"/>
      </w:pPr>
      <w:r>
        <w:t xml:space="preserve">d. </w:t>
      </w:r>
      <w:r>
        <w:tab/>
        <w:t xml:space="preserve">These opportunities will not be offered to all AFSCs. Although not finalized at this time, previous exclusions were that those cadets classified as 13N, 15W, 62EXE, 32EXE, 19Z and any Space Force officers (13S and common AFSCs) were not eligible to participate. </w:t>
      </w:r>
    </w:p>
    <w:p w14:paraId="6D0C96D9" w14:textId="77777777" w:rsidR="005060FE" w:rsidRDefault="005060FE" w:rsidP="005060FE">
      <w:pPr>
        <w:pStyle w:val="BodyText"/>
        <w:ind w:left="720" w:right="54" w:hanging="360"/>
        <w:jc w:val="both"/>
      </w:pPr>
    </w:p>
    <w:p w14:paraId="1703E943" w14:textId="77777777" w:rsidR="005060FE" w:rsidRDefault="005060FE" w:rsidP="005060FE">
      <w:pPr>
        <w:pStyle w:val="BodyText"/>
        <w:ind w:left="720" w:right="54" w:hanging="360"/>
        <w:jc w:val="both"/>
      </w:pPr>
      <w:r>
        <w:t xml:space="preserve">e. </w:t>
      </w:r>
      <w:r>
        <w:tab/>
        <w:t xml:space="preserve">If the FY21 graduation/commissioning cadet is on scholarship, they will be able to pursue any of the offered options without having to pay back any money. </w:t>
      </w:r>
    </w:p>
    <w:p w14:paraId="0C186E82" w14:textId="77777777" w:rsidR="005060FE" w:rsidRDefault="005060FE" w:rsidP="005060FE">
      <w:pPr>
        <w:pStyle w:val="BodyText"/>
        <w:ind w:left="720" w:right="54" w:hanging="360"/>
        <w:jc w:val="both"/>
      </w:pPr>
    </w:p>
    <w:p w14:paraId="2054296D" w14:textId="77777777" w:rsidR="004B3C62" w:rsidRDefault="005060FE" w:rsidP="005A7F48">
      <w:pPr>
        <w:pStyle w:val="BodyText"/>
        <w:ind w:right="54"/>
        <w:jc w:val="both"/>
      </w:pPr>
      <w:r>
        <w:t xml:space="preserve">Although specific dates/times for Zoom Gov Meetings are still being worked (expect early Jan 2021), the intended audience for the first session is for AFROTC detachment cadre so </w:t>
      </w:r>
      <w:r w:rsidR="004B3C62">
        <w:t>we</w:t>
      </w:r>
      <w:r>
        <w:t xml:space="preserve"> can better understand this opportunity and get better clarification on administrative timelines and requirements. Subsequent Zoom Gov Meetings will be focused on interested cadets, presenting to </w:t>
      </w:r>
      <w:proofErr w:type="gramStart"/>
      <w:r w:rsidR="004B3C62">
        <w:t>you</w:t>
      </w:r>
      <w:proofErr w:type="gramEnd"/>
      <w:r>
        <w:t xml:space="preserve"> basic layout of this opportunity, and provide a forum for questions and gaining contact </w:t>
      </w:r>
      <w:r>
        <w:lastRenderedPageBreak/>
        <w:t>information for specific programs. Dates and times for Zoom Gov Meeting will be published in future updates</w:t>
      </w:r>
      <w:r w:rsidR="004B3C62">
        <w:t>.</w:t>
      </w:r>
    </w:p>
    <w:p w14:paraId="57C5F6EA" w14:textId="77777777" w:rsidR="004B3C62" w:rsidRDefault="004B3C62" w:rsidP="005A7F48">
      <w:pPr>
        <w:pStyle w:val="BodyText"/>
        <w:ind w:right="54"/>
        <w:jc w:val="both"/>
      </w:pPr>
    </w:p>
    <w:p w14:paraId="609E5150" w14:textId="77777777" w:rsidR="005060FE" w:rsidRDefault="005060FE" w:rsidP="005A7F48">
      <w:pPr>
        <w:pStyle w:val="BodyText"/>
        <w:ind w:right="54"/>
        <w:jc w:val="both"/>
      </w:pPr>
      <w:r>
        <w:t>Below attachments include guidance given to 2Lt</w:t>
      </w:r>
      <w:r w:rsidR="004B3C62">
        <w:t>s</w:t>
      </w:r>
      <w:r>
        <w:t xml:space="preserve"> awaiting EAD, which may be helpful in addressing many questions.  If interested, the FY21 graduate/</w:t>
      </w:r>
      <w:proofErr w:type="spellStart"/>
      <w:r>
        <w:t>commissionees</w:t>
      </w:r>
      <w:proofErr w:type="spellEnd"/>
      <w:r>
        <w:t xml:space="preserve"> will be encouraged to apply to their desired pathway NLT 1 Feb 21, in order to go through the process in a timely matter.</w:t>
      </w:r>
    </w:p>
    <w:p w14:paraId="34A24FE4" w14:textId="77777777" w:rsidR="004B3C62" w:rsidRDefault="004B3C62" w:rsidP="005A7F48">
      <w:pPr>
        <w:pStyle w:val="BodyText"/>
        <w:ind w:right="54"/>
        <w:jc w:val="both"/>
      </w:pPr>
    </w:p>
    <w:p w14:paraId="51DFB1E6" w14:textId="77777777" w:rsidR="004B3C62" w:rsidRDefault="0046566F" w:rsidP="005A7F48">
      <w:pPr>
        <w:pStyle w:val="BodyText"/>
        <w:ind w:right="54"/>
        <w:jc w:val="both"/>
        <w:rPr>
          <w:color w:val="231F20"/>
        </w:rPr>
      </w:pPr>
      <w:r w:rsidRPr="0046566F">
        <w:rPr>
          <w:color w:val="231F20"/>
        </w:rPr>
        <w:object w:dxaOrig="1534" w:dyaOrig="994" w14:anchorId="4A17D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670938394" r:id="rId14"/>
        </w:object>
      </w:r>
      <w:r w:rsidRPr="0046566F">
        <w:rPr>
          <w:color w:val="231F20"/>
        </w:rPr>
        <w:t xml:space="preserve"> </w:t>
      </w:r>
      <w:r>
        <w:rPr>
          <w:color w:val="231F20"/>
        </w:rPr>
        <w:t xml:space="preserve"> </w:t>
      </w:r>
      <w:r>
        <w:rPr>
          <w:color w:val="231F20"/>
        </w:rPr>
        <w:object w:dxaOrig="1534" w:dyaOrig="994" w14:anchorId="10904CF4">
          <v:shape id="_x0000_i1026" type="#_x0000_t75" style="width:76.5pt;height:49.5pt" o:ole="">
            <v:imagedata r:id="rId15" o:title=""/>
          </v:shape>
          <o:OLEObject Type="Embed" ProgID="Acrobat.Document.DC" ShapeID="_x0000_i1026" DrawAspect="Icon" ObjectID="_1670938395" r:id="rId16"/>
        </w:object>
      </w:r>
      <w:r>
        <w:rPr>
          <w:color w:val="231F20"/>
        </w:rPr>
        <w:t xml:space="preserve"> </w:t>
      </w:r>
      <w:r>
        <w:rPr>
          <w:color w:val="231F20"/>
        </w:rPr>
        <w:object w:dxaOrig="1534" w:dyaOrig="994" w14:anchorId="0AE4D88D">
          <v:shape id="_x0000_i1027" type="#_x0000_t75" style="width:76.5pt;height:49.5pt" o:ole="">
            <v:imagedata r:id="rId17" o:title=""/>
          </v:shape>
          <o:OLEObject Type="Embed" ProgID="Acrobat.Document.DC" ShapeID="_x0000_i1027" DrawAspect="Icon" ObjectID="_1670938396" r:id="rId18"/>
        </w:object>
      </w:r>
    </w:p>
    <w:p w14:paraId="08C685F2" w14:textId="77777777" w:rsidR="005A7F48" w:rsidRPr="005A7F48" w:rsidRDefault="005A7F48" w:rsidP="004B4659">
      <w:pPr>
        <w:pStyle w:val="BodyText"/>
        <w:ind w:right="760"/>
        <w:jc w:val="both"/>
        <w:rPr>
          <w:color w:val="231F20"/>
        </w:rPr>
      </w:pPr>
    </w:p>
    <w:p w14:paraId="430D50A2" w14:textId="77777777" w:rsidR="004B157F" w:rsidRPr="00FB1572" w:rsidRDefault="00BF66A2" w:rsidP="00FB1572">
      <w:pPr>
        <w:pStyle w:val="Heading2"/>
        <w:spacing w:line="240" w:lineRule="exact"/>
        <w:ind w:left="0"/>
        <w:rPr>
          <w:color w:val="231F20"/>
          <w:u w:color="231F20"/>
        </w:rPr>
      </w:pPr>
      <w:r w:rsidRPr="00FB1572">
        <w:rPr>
          <w:color w:val="231F20"/>
          <w:u w:color="231F20"/>
        </w:rPr>
        <w:t>PDTs</w:t>
      </w:r>
    </w:p>
    <w:p w14:paraId="70DB27C5" w14:textId="77777777" w:rsidR="00FB1572" w:rsidRDefault="00FB1572" w:rsidP="00FB1572">
      <w:pPr>
        <w:pStyle w:val="Heading2"/>
        <w:spacing w:line="240" w:lineRule="exact"/>
        <w:ind w:left="0" w:right="54"/>
        <w:rPr>
          <w:b w:val="0"/>
          <w:bCs w:val="0"/>
          <w:u w:val="none"/>
        </w:rPr>
      </w:pPr>
      <w:r w:rsidRPr="00FB1572">
        <w:rPr>
          <w:b w:val="0"/>
          <w:bCs w:val="0"/>
          <w:u w:val="none"/>
        </w:rPr>
        <w:t>Colonel Bennett has approved Professional Development Training credit for the following virtual events. To obtain credit, a cadet must attend at least two of the three opportunities. Additional specifics will be forwarded as they become available.</w:t>
      </w:r>
    </w:p>
    <w:p w14:paraId="2291B75D" w14:textId="77777777" w:rsidR="00FB1572" w:rsidRDefault="00FB1572" w:rsidP="00FB1572">
      <w:pPr>
        <w:pStyle w:val="Heading2"/>
        <w:spacing w:line="240" w:lineRule="exact"/>
        <w:ind w:left="720" w:right="54"/>
        <w:rPr>
          <w:b w:val="0"/>
          <w:bCs w:val="0"/>
          <w:u w:val="none"/>
        </w:rPr>
      </w:pPr>
      <w:r w:rsidRPr="00FB1572">
        <w:rPr>
          <w:b w:val="0"/>
          <w:bCs w:val="0"/>
          <w:u w:val="none"/>
        </w:rPr>
        <w:t>a)</w:t>
      </w:r>
      <w:r>
        <w:rPr>
          <w:b w:val="0"/>
          <w:bCs w:val="0"/>
          <w:u w:val="none"/>
        </w:rPr>
        <w:t xml:space="preserve"> </w:t>
      </w:r>
      <w:r w:rsidRPr="00FB1572">
        <w:rPr>
          <w:b w:val="0"/>
          <w:bCs w:val="0"/>
          <w:u w:val="none"/>
        </w:rPr>
        <w:t xml:space="preserve">Saturday, 16 January 2021 at 1600 EASTERN: JOINT SERVICE 4-STAR PANEL </w:t>
      </w:r>
    </w:p>
    <w:p w14:paraId="4B343BEF" w14:textId="77777777" w:rsidR="00FB1572" w:rsidRDefault="00FB1572" w:rsidP="00FB1572">
      <w:pPr>
        <w:pStyle w:val="Heading2"/>
        <w:spacing w:line="240" w:lineRule="exact"/>
        <w:ind w:left="900" w:right="54" w:hanging="180"/>
        <w:rPr>
          <w:b w:val="0"/>
          <w:bCs w:val="0"/>
          <w:u w:val="none"/>
        </w:rPr>
      </w:pPr>
      <w:r>
        <w:rPr>
          <w:b w:val="0"/>
          <w:bCs w:val="0"/>
          <w:u w:val="none"/>
        </w:rPr>
        <w:tab/>
      </w:r>
    </w:p>
    <w:p w14:paraId="2DEC0ECD" w14:textId="77777777" w:rsidR="00FB1572" w:rsidRDefault="00FB1572" w:rsidP="00FB1572">
      <w:pPr>
        <w:pStyle w:val="Heading2"/>
        <w:spacing w:line="240" w:lineRule="exact"/>
        <w:ind w:left="900" w:right="54"/>
        <w:rPr>
          <w:b w:val="0"/>
          <w:bCs w:val="0"/>
          <w:u w:val="none"/>
        </w:rPr>
      </w:pPr>
      <w:r w:rsidRPr="00FB1572">
        <w:rPr>
          <w:b w:val="0"/>
          <w:bCs w:val="0"/>
          <w:u w:val="none"/>
        </w:rPr>
        <w:t>Admiral Steve Abbot (Fmr USEUCOM/CC), General Pete Chiarelli (Fmr VCSA) and General Tony Zinni (Fm</w:t>
      </w:r>
      <w:r>
        <w:rPr>
          <w:b w:val="0"/>
          <w:bCs w:val="0"/>
          <w:u w:val="none"/>
        </w:rPr>
        <w:t>r</w:t>
      </w:r>
      <w:r w:rsidRPr="00FB1572">
        <w:rPr>
          <w:b w:val="0"/>
          <w:bCs w:val="0"/>
          <w:u w:val="none"/>
        </w:rPr>
        <w:t xml:space="preserve"> USCENTCOM/CC) </w:t>
      </w:r>
    </w:p>
    <w:p w14:paraId="5400932E" w14:textId="77777777" w:rsidR="00FB1572" w:rsidRDefault="00FB1572" w:rsidP="00FB1572">
      <w:pPr>
        <w:pStyle w:val="Heading2"/>
        <w:spacing w:line="240" w:lineRule="exact"/>
        <w:ind w:left="720" w:right="54"/>
        <w:rPr>
          <w:b w:val="0"/>
          <w:bCs w:val="0"/>
          <w:u w:val="none"/>
        </w:rPr>
      </w:pPr>
    </w:p>
    <w:p w14:paraId="351B3B35" w14:textId="77777777" w:rsidR="00FB1572" w:rsidRDefault="00FB1572" w:rsidP="00FB1572">
      <w:pPr>
        <w:pStyle w:val="Heading2"/>
        <w:spacing w:line="240" w:lineRule="exact"/>
        <w:ind w:left="720" w:right="54"/>
        <w:rPr>
          <w:b w:val="0"/>
          <w:bCs w:val="0"/>
          <w:u w:val="none"/>
        </w:rPr>
      </w:pPr>
      <w:r w:rsidRPr="00FB1572">
        <w:rPr>
          <w:b w:val="0"/>
          <w:bCs w:val="0"/>
          <w:u w:val="none"/>
        </w:rPr>
        <w:t xml:space="preserve">b) Saturday, 13 February 2021 at 1600 EASTERN: DISTINGUISHED AMBASSADORS PANEL </w:t>
      </w:r>
    </w:p>
    <w:p w14:paraId="70BB1E84" w14:textId="77777777" w:rsidR="00FB1572" w:rsidRDefault="00FB1572" w:rsidP="00FB1572">
      <w:pPr>
        <w:pStyle w:val="Heading2"/>
        <w:spacing w:line="240" w:lineRule="exact"/>
        <w:ind w:left="720" w:right="54" w:firstLine="180"/>
        <w:rPr>
          <w:b w:val="0"/>
          <w:bCs w:val="0"/>
          <w:u w:val="none"/>
        </w:rPr>
      </w:pPr>
    </w:p>
    <w:p w14:paraId="558EABFB" w14:textId="77777777" w:rsidR="00FB1572" w:rsidRDefault="00FB1572" w:rsidP="00FB1572">
      <w:pPr>
        <w:pStyle w:val="Heading2"/>
        <w:spacing w:line="240" w:lineRule="exact"/>
        <w:ind w:left="720" w:right="54" w:firstLine="180"/>
        <w:rPr>
          <w:b w:val="0"/>
          <w:bCs w:val="0"/>
          <w:u w:val="none"/>
        </w:rPr>
      </w:pPr>
      <w:r w:rsidRPr="00FB1572">
        <w:rPr>
          <w:b w:val="0"/>
          <w:bCs w:val="0"/>
          <w:u w:val="none"/>
        </w:rPr>
        <w:t xml:space="preserve">Ambassador Bruce Heyman (Fmr Canada) and two others TBD </w:t>
      </w:r>
    </w:p>
    <w:p w14:paraId="5D68AA1A" w14:textId="77777777" w:rsidR="00FB1572" w:rsidRDefault="00FB1572" w:rsidP="00FB1572">
      <w:pPr>
        <w:pStyle w:val="Heading2"/>
        <w:spacing w:line="240" w:lineRule="exact"/>
        <w:ind w:left="720" w:right="54" w:firstLine="180"/>
        <w:rPr>
          <w:b w:val="0"/>
          <w:bCs w:val="0"/>
          <w:u w:val="none"/>
        </w:rPr>
      </w:pPr>
    </w:p>
    <w:p w14:paraId="13529332" w14:textId="77777777" w:rsidR="00FB1572" w:rsidRDefault="00FB1572" w:rsidP="00FB1572">
      <w:pPr>
        <w:pStyle w:val="Heading2"/>
        <w:spacing w:line="240" w:lineRule="exact"/>
        <w:ind w:left="720" w:right="54"/>
        <w:rPr>
          <w:b w:val="0"/>
          <w:bCs w:val="0"/>
          <w:u w:val="none"/>
        </w:rPr>
      </w:pPr>
      <w:r w:rsidRPr="00FB1572">
        <w:rPr>
          <w:b w:val="0"/>
          <w:bCs w:val="0"/>
          <w:u w:val="none"/>
        </w:rPr>
        <w:t xml:space="preserve">c) Saturday, 13 March 2021 at 1600 EASTERN: DISTINGUISHED INTELLIGENCE SPEAKER </w:t>
      </w:r>
    </w:p>
    <w:p w14:paraId="61E5A048" w14:textId="77777777" w:rsidR="00FB1572" w:rsidRDefault="00FB1572" w:rsidP="00FB1572">
      <w:pPr>
        <w:pStyle w:val="Heading2"/>
        <w:spacing w:line="240" w:lineRule="exact"/>
        <w:ind w:left="720" w:right="54"/>
        <w:rPr>
          <w:b w:val="0"/>
          <w:bCs w:val="0"/>
          <w:u w:val="none"/>
        </w:rPr>
      </w:pPr>
    </w:p>
    <w:p w14:paraId="4142D00F" w14:textId="77777777" w:rsidR="00FB1572" w:rsidRDefault="00FB1572" w:rsidP="00FB1572">
      <w:pPr>
        <w:pStyle w:val="Heading2"/>
        <w:spacing w:line="240" w:lineRule="exact"/>
        <w:ind w:left="900" w:right="54"/>
        <w:rPr>
          <w:b w:val="0"/>
          <w:bCs w:val="0"/>
          <w:u w:val="none"/>
        </w:rPr>
      </w:pPr>
      <w:r w:rsidRPr="00FB1572">
        <w:rPr>
          <w:b w:val="0"/>
          <w:bCs w:val="0"/>
          <w:u w:val="none"/>
        </w:rPr>
        <w:t xml:space="preserve">General James Clapper (Retired AF Lt Gen and Fmr Director of National Intelligence, Director of the National Geospatial Intelligence Agency, and the Defense Intelligence Agency </w:t>
      </w:r>
    </w:p>
    <w:p w14:paraId="3B34AA7D" w14:textId="77777777" w:rsidR="00FB1572" w:rsidRDefault="00FB1572" w:rsidP="00FB1572">
      <w:pPr>
        <w:pStyle w:val="Heading2"/>
        <w:spacing w:line="240" w:lineRule="exact"/>
        <w:ind w:left="900" w:right="54"/>
        <w:rPr>
          <w:b w:val="0"/>
          <w:bCs w:val="0"/>
          <w:u w:val="none"/>
        </w:rPr>
      </w:pPr>
    </w:p>
    <w:p w14:paraId="6E7D4B7C" w14:textId="608202C2" w:rsidR="00FB1572" w:rsidRDefault="00FB1572" w:rsidP="00FB1572">
      <w:pPr>
        <w:pStyle w:val="Heading2"/>
        <w:spacing w:line="240" w:lineRule="exact"/>
        <w:ind w:left="0" w:right="54"/>
        <w:rPr>
          <w:b w:val="0"/>
          <w:bCs w:val="0"/>
          <w:u w:val="none"/>
        </w:rPr>
      </w:pPr>
      <w:r w:rsidRPr="00FB1572">
        <w:rPr>
          <w:b w:val="0"/>
          <w:bCs w:val="0"/>
          <w:u w:val="none"/>
        </w:rPr>
        <w:t>Additional information (Zoom details, etc.) will follow but you may direct any initial questions to</w:t>
      </w:r>
      <w:r>
        <w:rPr>
          <w:b w:val="0"/>
          <w:bCs w:val="0"/>
          <w:u w:val="none"/>
        </w:rPr>
        <w:t xml:space="preserve"> Capt Brock.</w:t>
      </w:r>
    </w:p>
    <w:p w14:paraId="76B0A5CA" w14:textId="71D52400" w:rsidR="004B4659" w:rsidRDefault="004B4659" w:rsidP="00FB1572">
      <w:pPr>
        <w:pStyle w:val="Heading2"/>
        <w:spacing w:line="240" w:lineRule="exact"/>
        <w:ind w:left="0" w:right="54"/>
        <w:rPr>
          <w:b w:val="0"/>
          <w:bCs w:val="0"/>
          <w:u w:val="none"/>
        </w:rPr>
      </w:pPr>
    </w:p>
    <w:p w14:paraId="490F9197" w14:textId="77777777" w:rsidR="004B4659" w:rsidRDefault="004B4659" w:rsidP="004B4659">
      <w:pPr>
        <w:pStyle w:val="BodyText"/>
        <w:ind w:right="54"/>
        <w:jc w:val="both"/>
        <w:rPr>
          <w:b/>
          <w:bCs/>
          <w:color w:val="231F20"/>
          <w:u w:val="single"/>
        </w:rPr>
      </w:pPr>
    </w:p>
    <w:p w14:paraId="733F71B5" w14:textId="15C531AE" w:rsidR="004B4659" w:rsidRDefault="004B4659" w:rsidP="004B4659">
      <w:pPr>
        <w:pStyle w:val="BodyText"/>
        <w:ind w:right="54"/>
        <w:jc w:val="both"/>
        <w:rPr>
          <w:b/>
          <w:bCs/>
          <w:color w:val="231F20"/>
          <w:u w:val="single"/>
        </w:rPr>
      </w:pPr>
      <w:r>
        <w:rPr>
          <w:b/>
          <w:bCs/>
          <w:color w:val="231F20"/>
          <w:u w:val="single"/>
        </w:rPr>
        <w:t>2021 Air Force Marathon – Relay ROTC Division</w:t>
      </w:r>
    </w:p>
    <w:p w14:paraId="63FA1401" w14:textId="5649332F" w:rsidR="004B4659" w:rsidRPr="005A7F48" w:rsidRDefault="004B4659" w:rsidP="004B4659">
      <w:pPr>
        <w:pStyle w:val="NormalWeb"/>
        <w:shd w:val="clear" w:color="auto" w:fill="FFFFFF"/>
        <w:spacing w:before="0" w:beforeAutospacing="0" w:after="0" w:afterAutospacing="0"/>
        <w:ind w:right="54"/>
        <w:rPr>
          <w:rFonts w:ascii="Calibri" w:hAnsi="Calibri"/>
          <w:color w:val="323130"/>
          <w:sz w:val="21"/>
          <w:szCs w:val="21"/>
        </w:rPr>
      </w:pPr>
      <w:r>
        <w:rPr>
          <w:color w:val="323130"/>
          <w:sz w:val="21"/>
          <w:szCs w:val="21"/>
          <w:bdr w:val="none" w:sz="0" w:space="0" w:color="auto" w:frame="1"/>
        </w:rPr>
        <w:t>I</w:t>
      </w:r>
      <w:r w:rsidRPr="005A7F48">
        <w:rPr>
          <w:color w:val="323130"/>
          <w:sz w:val="21"/>
          <w:szCs w:val="21"/>
          <w:bdr w:val="none" w:sz="0" w:space="0" w:color="auto" w:frame="1"/>
        </w:rPr>
        <w:t>n celebration of the upcoming 25</w:t>
      </w:r>
      <w:r w:rsidRPr="005A7F48">
        <w:rPr>
          <w:color w:val="323130"/>
          <w:sz w:val="21"/>
          <w:szCs w:val="21"/>
          <w:bdr w:val="none" w:sz="0" w:space="0" w:color="auto" w:frame="1"/>
          <w:vertAlign w:val="superscript"/>
        </w:rPr>
        <w:t>th</w:t>
      </w:r>
      <w:r w:rsidRPr="005A7F48">
        <w:rPr>
          <w:color w:val="323130"/>
          <w:sz w:val="21"/>
          <w:szCs w:val="21"/>
          <w:bdr w:val="none" w:sz="0" w:space="0" w:color="auto" w:frame="1"/>
        </w:rPr>
        <w:t> annual Air Force Marathon in September 2021, the long-awaited return of the relay race format for the marathon</w:t>
      </w:r>
      <w:r>
        <w:rPr>
          <w:color w:val="323130"/>
          <w:sz w:val="21"/>
          <w:szCs w:val="21"/>
          <w:bdr w:val="none" w:sz="0" w:space="0" w:color="auto" w:frame="1"/>
        </w:rPr>
        <w:t>,</w:t>
      </w:r>
      <w:r w:rsidRPr="005A7F48">
        <w:rPr>
          <w:color w:val="323130"/>
          <w:sz w:val="21"/>
          <w:szCs w:val="21"/>
          <w:bdr w:val="none" w:sz="0" w:space="0" w:color="auto" w:frame="1"/>
        </w:rPr>
        <w:t xml:space="preserve"> which had been discontinued after their first 10 years</w:t>
      </w:r>
      <w:r>
        <w:rPr>
          <w:color w:val="323130"/>
          <w:sz w:val="21"/>
          <w:szCs w:val="21"/>
          <w:bdr w:val="none" w:sz="0" w:space="0" w:color="auto" w:frame="1"/>
        </w:rPr>
        <w:t>, will be brought back.</w:t>
      </w:r>
    </w:p>
    <w:p w14:paraId="0BDE4FE5" w14:textId="77777777" w:rsidR="004B4659" w:rsidRPr="005A7F48" w:rsidRDefault="004B4659" w:rsidP="004B4659">
      <w:pPr>
        <w:pStyle w:val="NormalWeb"/>
        <w:shd w:val="clear" w:color="auto" w:fill="FFFFFF"/>
        <w:spacing w:before="0" w:beforeAutospacing="0" w:after="0" w:afterAutospacing="0"/>
        <w:ind w:right="54" w:firstLine="720"/>
        <w:rPr>
          <w:rFonts w:ascii="Calibri" w:hAnsi="Calibri"/>
          <w:color w:val="323130"/>
          <w:sz w:val="21"/>
          <w:szCs w:val="21"/>
        </w:rPr>
      </w:pPr>
      <w:r w:rsidRPr="005A7F48">
        <w:rPr>
          <w:color w:val="323130"/>
          <w:sz w:val="21"/>
          <w:szCs w:val="21"/>
          <w:bdr w:val="none" w:sz="0" w:space="0" w:color="auto" w:frame="1"/>
        </w:rPr>
        <w:t> </w:t>
      </w:r>
    </w:p>
    <w:p w14:paraId="6AABBC63" w14:textId="73C457CE" w:rsidR="004B4659" w:rsidRDefault="004B4659" w:rsidP="004B4659">
      <w:pPr>
        <w:pStyle w:val="NormalWeb"/>
        <w:shd w:val="clear" w:color="auto" w:fill="FFFFFF"/>
        <w:spacing w:before="0" w:beforeAutospacing="0" w:after="0" w:afterAutospacing="0"/>
        <w:ind w:right="54"/>
        <w:rPr>
          <w:color w:val="323130"/>
          <w:sz w:val="21"/>
          <w:szCs w:val="21"/>
          <w:bdr w:val="none" w:sz="0" w:space="0" w:color="auto" w:frame="1"/>
        </w:rPr>
      </w:pPr>
      <w:r w:rsidRPr="005A7F48">
        <w:rPr>
          <w:color w:val="323130"/>
          <w:sz w:val="21"/>
          <w:szCs w:val="21"/>
          <w:bdr w:val="none" w:sz="0" w:space="0" w:color="auto" w:frame="1"/>
        </w:rPr>
        <w:t>While it used to be a 4-person relay, they will be bringing it back as a 3-person relay format and they will be re-establishing a ROTC division (although they are also opening it up to the service academies as well.  Each detachment that is interested in submitting a team of 3 cadets must include at least one female cadet per team with further specifics on their website:  </w:t>
      </w:r>
      <w:hyperlink r:id="rId19" w:tgtFrame="_blank" w:history="1">
        <w:r w:rsidRPr="005A7F48">
          <w:rPr>
            <w:rStyle w:val="Hyperlink"/>
            <w:sz w:val="21"/>
            <w:szCs w:val="21"/>
            <w:bdr w:val="none" w:sz="0" w:space="0" w:color="auto" w:frame="1"/>
          </w:rPr>
          <w:t>https://www.usafmarathon.com/relay/</w:t>
        </w:r>
      </w:hyperlink>
      <w:r w:rsidRPr="005A7F48">
        <w:rPr>
          <w:color w:val="323130"/>
          <w:sz w:val="21"/>
          <w:szCs w:val="21"/>
          <w:bdr w:val="none" w:sz="0" w:space="0" w:color="auto" w:frame="1"/>
        </w:rPr>
        <w:t> I assured them I would share this information with my detachments and each of you in case of your dets were hoping to participate in the upcoming 25</w:t>
      </w:r>
      <w:r w:rsidRPr="005A7F48">
        <w:rPr>
          <w:color w:val="323130"/>
          <w:sz w:val="21"/>
          <w:szCs w:val="21"/>
          <w:bdr w:val="none" w:sz="0" w:space="0" w:color="auto" w:frame="1"/>
          <w:vertAlign w:val="superscript"/>
        </w:rPr>
        <w:t>th</w:t>
      </w:r>
      <w:r w:rsidRPr="005A7F48">
        <w:rPr>
          <w:color w:val="323130"/>
          <w:sz w:val="21"/>
          <w:szCs w:val="21"/>
          <w:bdr w:val="none" w:sz="0" w:space="0" w:color="auto" w:frame="1"/>
        </w:rPr>
        <w:t> AFM.</w:t>
      </w:r>
    </w:p>
    <w:p w14:paraId="140EED69" w14:textId="607F66D2" w:rsidR="00237B4C" w:rsidRPr="005A7F48" w:rsidRDefault="00237B4C" w:rsidP="004B4659">
      <w:pPr>
        <w:pStyle w:val="NormalWeb"/>
        <w:shd w:val="clear" w:color="auto" w:fill="FFFFFF"/>
        <w:spacing w:before="0" w:beforeAutospacing="0" w:after="0" w:afterAutospacing="0"/>
        <w:ind w:right="54"/>
        <w:rPr>
          <w:rFonts w:ascii="Calibri" w:hAnsi="Calibri"/>
          <w:color w:val="323130"/>
          <w:sz w:val="21"/>
          <w:szCs w:val="21"/>
        </w:rPr>
      </w:pPr>
    </w:p>
    <w:p w14:paraId="18D30A51" w14:textId="77777777" w:rsidR="004B4659" w:rsidRPr="00FB1572" w:rsidRDefault="004B4659" w:rsidP="00FB1572">
      <w:pPr>
        <w:pStyle w:val="Heading2"/>
        <w:spacing w:line="240" w:lineRule="exact"/>
        <w:ind w:left="0" w:right="54"/>
        <w:rPr>
          <w:b w:val="0"/>
          <w:bCs w:val="0"/>
          <w:u w:val="none"/>
        </w:rPr>
      </w:pPr>
    </w:p>
    <w:p w14:paraId="57395D5D" w14:textId="1D5AB961" w:rsidR="00BF66A2" w:rsidRPr="00237B4C" w:rsidRDefault="00237B4C" w:rsidP="00237B4C">
      <w:pPr>
        <w:pStyle w:val="Heading2"/>
        <w:spacing w:line="240" w:lineRule="exact"/>
        <w:ind w:left="0"/>
        <w:rPr>
          <w:b w:val="0"/>
          <w:bCs w:val="0"/>
          <w:color w:val="231F20"/>
          <w:u w:val="none"/>
        </w:rPr>
      </w:pPr>
      <w:r>
        <w:rPr>
          <w:b w:val="0"/>
          <w:bCs w:val="0"/>
          <w:color w:val="231F20"/>
          <w:u w:val="none"/>
        </w:rPr>
        <w:t>Have a safe and happy New Year’s Day weekend, enjoy watching the Rose Bowl, and I look forward to seeing you in the new year!  Roll Tide!</w:t>
      </w:r>
    </w:p>
    <w:p w14:paraId="7602B5D9" w14:textId="77777777" w:rsidR="00237B4C" w:rsidRDefault="00237B4C">
      <w:pPr>
        <w:pStyle w:val="BodyText"/>
        <w:spacing w:before="44" w:line="241" w:lineRule="exact"/>
        <w:ind w:left="5912"/>
        <w:rPr>
          <w:color w:val="231F20"/>
        </w:rPr>
      </w:pPr>
    </w:p>
    <w:p w14:paraId="6F55D62B" w14:textId="77777777" w:rsidR="00237B4C" w:rsidRDefault="00237B4C">
      <w:pPr>
        <w:pStyle w:val="BodyText"/>
        <w:spacing w:before="44" w:line="241" w:lineRule="exact"/>
        <w:ind w:left="5912"/>
        <w:rPr>
          <w:color w:val="231F20"/>
        </w:rPr>
      </w:pPr>
    </w:p>
    <w:p w14:paraId="4648F021" w14:textId="77777777" w:rsidR="00237B4C" w:rsidRDefault="00237B4C">
      <w:pPr>
        <w:pStyle w:val="BodyText"/>
        <w:spacing w:before="44" w:line="241" w:lineRule="exact"/>
        <w:ind w:left="5912"/>
        <w:rPr>
          <w:color w:val="231F20"/>
        </w:rPr>
      </w:pPr>
    </w:p>
    <w:p w14:paraId="4EBF9FE3" w14:textId="4B062868" w:rsidR="00853E44" w:rsidRDefault="005D0E71">
      <w:pPr>
        <w:pStyle w:val="BodyText"/>
        <w:spacing w:before="44" w:line="241" w:lineRule="exact"/>
        <w:ind w:left="5912"/>
        <w:rPr>
          <w:color w:val="231F20"/>
        </w:rPr>
      </w:pPr>
      <w:r w:rsidRPr="004B4659">
        <w:rPr>
          <w:color w:val="231F20"/>
        </w:rPr>
        <w:t>//Signed//mma/</w:t>
      </w:r>
      <w:r w:rsidR="004B4659" w:rsidRPr="004B4659">
        <w:rPr>
          <w:color w:val="231F20"/>
        </w:rPr>
        <w:t>31De</w:t>
      </w:r>
      <w:r w:rsidRPr="004B4659">
        <w:rPr>
          <w:color w:val="231F20"/>
        </w:rPr>
        <w:t>c20//</w:t>
      </w:r>
    </w:p>
    <w:p w14:paraId="28659EE8" w14:textId="77777777" w:rsidR="004B157F" w:rsidRDefault="00853E44">
      <w:pPr>
        <w:pStyle w:val="BodyText"/>
        <w:spacing w:before="44" w:line="241" w:lineRule="exact"/>
        <w:ind w:left="5912"/>
      </w:pPr>
      <w:r>
        <w:rPr>
          <w:color w:val="231F20"/>
        </w:rPr>
        <w:t>MYLA M. ABEJUELA</w:t>
      </w:r>
      <w:r w:rsidR="00BF66A2">
        <w:rPr>
          <w:color w:val="231F20"/>
        </w:rPr>
        <w:t xml:space="preserve">, </w:t>
      </w:r>
      <w:r>
        <w:rPr>
          <w:color w:val="231F20"/>
        </w:rPr>
        <w:t>Lt Col</w:t>
      </w:r>
      <w:r w:rsidR="00BF66A2">
        <w:rPr>
          <w:color w:val="231F20"/>
        </w:rPr>
        <w:t>, USAF</w:t>
      </w:r>
    </w:p>
    <w:p w14:paraId="5D8E0325" w14:textId="77777777" w:rsidR="004B157F" w:rsidRDefault="00BF66A2">
      <w:pPr>
        <w:pStyle w:val="BodyText"/>
        <w:spacing w:line="241" w:lineRule="exact"/>
        <w:ind w:left="5912"/>
      </w:pPr>
      <w:r>
        <w:rPr>
          <w:color w:val="231F20"/>
        </w:rPr>
        <w:t>Commander</w:t>
      </w:r>
      <w:r w:rsidR="00853E44">
        <w:rPr>
          <w:color w:val="231F20"/>
        </w:rPr>
        <w:t>, AFROTC Detachment 010</w:t>
      </w:r>
    </w:p>
    <w:p w14:paraId="2C1B8C9E" w14:textId="77777777" w:rsidR="004B157F" w:rsidRDefault="004B157F">
      <w:pPr>
        <w:pStyle w:val="BodyText"/>
        <w:spacing w:before="10"/>
      </w:pPr>
    </w:p>
    <w:sectPr w:rsidR="004B157F" w:rsidSect="004B4659">
      <w:footerReference w:type="default" r:id="rId20"/>
      <w:type w:val="continuous"/>
      <w:pgSz w:w="12240" w:h="15840"/>
      <w:pgMar w:top="720"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7F685" w14:textId="77777777" w:rsidR="007B5729" w:rsidRDefault="00BF66A2">
      <w:r>
        <w:separator/>
      </w:r>
    </w:p>
  </w:endnote>
  <w:endnote w:type="continuationSeparator" w:id="0">
    <w:p w14:paraId="1E37ACB1" w14:textId="77777777" w:rsidR="007B5729" w:rsidRDefault="00BF6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23AB" w14:textId="77777777" w:rsidR="004B157F" w:rsidRDefault="00AA7F0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9126D14" wp14:editId="42EF678A">
              <wp:simplePos x="0" y="0"/>
              <wp:positionH relativeFrom="page">
                <wp:posOffset>4892675</wp:posOffset>
              </wp:positionH>
              <wp:positionV relativeFrom="page">
                <wp:posOffset>9227185</wp:posOffset>
              </wp:positionV>
              <wp:extent cx="2185035" cy="18097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D4A6D" w14:textId="50A0A232" w:rsidR="004B157F" w:rsidRDefault="00A56961">
                          <w:pPr>
                            <w:tabs>
                              <w:tab w:val="left" w:pos="2838"/>
                            </w:tabs>
                            <w:spacing w:before="11"/>
                            <w:ind w:left="20"/>
                          </w:pPr>
                          <w:r>
                            <w:rPr>
                              <w:color w:val="231F20"/>
                              <w:sz w:val="20"/>
                            </w:rPr>
                            <w:t>Det 010</w:t>
                          </w:r>
                          <w:r w:rsidR="00BF66A2">
                            <w:rPr>
                              <w:color w:val="231F20"/>
                              <w:sz w:val="20"/>
                            </w:rPr>
                            <w:t xml:space="preserve"> Update (</w:t>
                          </w:r>
                          <w:r w:rsidR="00D936F0">
                            <w:rPr>
                              <w:color w:val="231F20"/>
                              <w:sz w:val="20"/>
                            </w:rPr>
                            <w:t>Dec 2020-2</w:t>
                          </w:r>
                          <w:r w:rsidR="00BF66A2">
                            <w:rPr>
                              <w:color w:val="231F20"/>
                              <w:sz w:val="20"/>
                            </w:rPr>
                            <w:t>)</w:t>
                          </w:r>
                          <w:r w:rsidR="00BF66A2">
                            <w:rPr>
                              <w:color w:val="231F20"/>
                              <w:sz w:val="20"/>
                            </w:rPr>
                            <w:tab/>
                            <w:t>Page</w:t>
                          </w:r>
                          <w:r w:rsidR="00BF66A2">
                            <w:rPr>
                              <w:color w:val="231F20"/>
                              <w:spacing w:val="-8"/>
                              <w:sz w:val="20"/>
                            </w:rPr>
                            <w:t xml:space="preserve"> </w:t>
                          </w:r>
                          <w:r w:rsidR="00BF66A2">
                            <w:fldChar w:fldCharType="begin"/>
                          </w:r>
                          <w:r w:rsidR="00BF66A2">
                            <w:rPr>
                              <w:color w:val="231F20"/>
                            </w:rPr>
                            <w:instrText xml:space="preserve"> PAGE </w:instrText>
                          </w:r>
                          <w:r w:rsidR="00BF66A2">
                            <w:fldChar w:fldCharType="separate"/>
                          </w:r>
                          <w:r w:rsidR="00BF66A2">
                            <w:t>1</w:t>
                          </w:r>
                          <w:r w:rsidR="00BF66A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26D14" id="_x0000_t202" coordsize="21600,21600" o:spt="202" path="m,l,21600r21600,l21600,xe">
              <v:stroke joinstyle="miter"/>
              <v:path gradientshapeok="t" o:connecttype="rect"/>
            </v:shapetype>
            <v:shape id="Text Box 1" o:spid="_x0000_s1026" type="#_x0000_t202" style="position:absolute;margin-left:385.25pt;margin-top:726.55pt;width:172.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" filled="f" stroked="f">
              <v:textbox inset="0,0,0,0">
                <w:txbxContent>
                  <w:p w14:paraId="44BD4A6D" w14:textId="50A0A232" w:rsidR="004B157F" w:rsidRDefault="00A56961">
                    <w:pPr>
                      <w:tabs>
                        <w:tab w:val="left" w:pos="2838"/>
                      </w:tabs>
                      <w:spacing w:before="11"/>
                      <w:ind w:left="20"/>
                    </w:pPr>
                    <w:r>
                      <w:rPr>
                        <w:color w:val="231F20"/>
                        <w:sz w:val="20"/>
                      </w:rPr>
                      <w:t>Det 010</w:t>
                    </w:r>
                    <w:r w:rsidR="00BF66A2">
                      <w:rPr>
                        <w:color w:val="231F20"/>
                        <w:sz w:val="20"/>
                      </w:rPr>
                      <w:t xml:space="preserve"> Update (</w:t>
                    </w:r>
                    <w:r w:rsidR="00D936F0">
                      <w:rPr>
                        <w:color w:val="231F20"/>
                        <w:sz w:val="20"/>
                      </w:rPr>
                      <w:t>Dec 2020-2</w:t>
                    </w:r>
                    <w:r w:rsidR="00BF66A2">
                      <w:rPr>
                        <w:color w:val="231F20"/>
                        <w:sz w:val="20"/>
                      </w:rPr>
                      <w:t>)</w:t>
                    </w:r>
                    <w:r w:rsidR="00BF66A2">
                      <w:rPr>
                        <w:color w:val="231F20"/>
                        <w:sz w:val="20"/>
                      </w:rPr>
                      <w:tab/>
                      <w:t>Page</w:t>
                    </w:r>
                    <w:r w:rsidR="00BF66A2">
                      <w:rPr>
                        <w:color w:val="231F20"/>
                        <w:spacing w:val="-8"/>
                        <w:sz w:val="20"/>
                      </w:rPr>
                      <w:t xml:space="preserve"> </w:t>
                    </w:r>
                    <w:r w:rsidR="00BF66A2">
                      <w:fldChar w:fldCharType="begin"/>
                    </w:r>
                    <w:r w:rsidR="00BF66A2">
                      <w:rPr>
                        <w:color w:val="231F20"/>
                      </w:rPr>
                      <w:instrText xml:space="preserve"> PAGE </w:instrText>
                    </w:r>
                    <w:r w:rsidR="00BF66A2">
                      <w:fldChar w:fldCharType="separate"/>
                    </w:r>
                    <w:r w:rsidR="00BF66A2">
                      <w:t>1</w:t>
                    </w:r>
                    <w:r w:rsidR="00BF66A2">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78A46" w14:textId="77777777" w:rsidR="007B5729" w:rsidRDefault="00BF66A2">
      <w:r>
        <w:separator/>
      </w:r>
    </w:p>
  </w:footnote>
  <w:footnote w:type="continuationSeparator" w:id="0">
    <w:p w14:paraId="461BCDD9" w14:textId="77777777" w:rsidR="007B5729" w:rsidRDefault="00BF6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C34A3"/>
    <w:multiLevelType w:val="hybridMultilevel"/>
    <w:tmpl w:val="0A165D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D70F90"/>
    <w:multiLevelType w:val="hybridMultilevel"/>
    <w:tmpl w:val="86A6EF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D60A44"/>
    <w:multiLevelType w:val="hybridMultilevel"/>
    <w:tmpl w:val="2404F192"/>
    <w:lvl w:ilvl="0" w:tplc="04090003">
      <w:start w:val="1"/>
      <w:numFmt w:val="bullet"/>
      <w:lvlText w:val="o"/>
      <w:lvlJc w:val="left"/>
      <w:pPr>
        <w:ind w:left="605" w:hanging="555"/>
      </w:pPr>
      <w:rPr>
        <w:rFonts w:ascii="Courier New" w:hAnsi="Courier New" w:cs="Courier New"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 w15:restartNumberingAfterBreak="0">
    <w:nsid w:val="31FB2B68"/>
    <w:multiLevelType w:val="hybridMultilevel"/>
    <w:tmpl w:val="BBDC9B00"/>
    <w:lvl w:ilvl="0" w:tplc="CB0C2094">
      <w:numFmt w:val="bullet"/>
      <w:lvlText w:val=""/>
      <w:lvlJc w:val="left"/>
      <w:pPr>
        <w:ind w:left="511" w:hanging="361"/>
      </w:pPr>
      <w:rPr>
        <w:rFonts w:ascii="Symbol" w:eastAsia="Symbol" w:hAnsi="Symbol" w:cs="Symbol" w:hint="default"/>
        <w:color w:val="231F20"/>
        <w:w w:val="100"/>
        <w:sz w:val="21"/>
        <w:szCs w:val="21"/>
      </w:rPr>
    </w:lvl>
    <w:lvl w:ilvl="1" w:tplc="34BC9E46">
      <w:numFmt w:val="bullet"/>
      <w:lvlText w:val="•"/>
      <w:lvlJc w:val="left"/>
      <w:pPr>
        <w:ind w:left="1570" w:hanging="361"/>
      </w:pPr>
      <w:rPr>
        <w:rFonts w:hint="default"/>
      </w:rPr>
    </w:lvl>
    <w:lvl w:ilvl="2" w:tplc="7C2295DC">
      <w:numFmt w:val="bullet"/>
      <w:lvlText w:val="•"/>
      <w:lvlJc w:val="left"/>
      <w:pPr>
        <w:ind w:left="2620" w:hanging="361"/>
      </w:pPr>
      <w:rPr>
        <w:rFonts w:hint="default"/>
      </w:rPr>
    </w:lvl>
    <w:lvl w:ilvl="3" w:tplc="9AEE4A62">
      <w:numFmt w:val="bullet"/>
      <w:lvlText w:val="•"/>
      <w:lvlJc w:val="left"/>
      <w:pPr>
        <w:ind w:left="3670" w:hanging="361"/>
      </w:pPr>
      <w:rPr>
        <w:rFonts w:hint="default"/>
      </w:rPr>
    </w:lvl>
    <w:lvl w:ilvl="4" w:tplc="E626D2F0">
      <w:numFmt w:val="bullet"/>
      <w:lvlText w:val="•"/>
      <w:lvlJc w:val="left"/>
      <w:pPr>
        <w:ind w:left="4720" w:hanging="361"/>
      </w:pPr>
      <w:rPr>
        <w:rFonts w:hint="default"/>
      </w:rPr>
    </w:lvl>
    <w:lvl w:ilvl="5" w:tplc="DC42914C">
      <w:numFmt w:val="bullet"/>
      <w:lvlText w:val="•"/>
      <w:lvlJc w:val="left"/>
      <w:pPr>
        <w:ind w:left="5770" w:hanging="361"/>
      </w:pPr>
      <w:rPr>
        <w:rFonts w:hint="default"/>
      </w:rPr>
    </w:lvl>
    <w:lvl w:ilvl="6" w:tplc="A41C67BC">
      <w:numFmt w:val="bullet"/>
      <w:lvlText w:val="•"/>
      <w:lvlJc w:val="left"/>
      <w:pPr>
        <w:ind w:left="6820" w:hanging="361"/>
      </w:pPr>
      <w:rPr>
        <w:rFonts w:hint="default"/>
      </w:rPr>
    </w:lvl>
    <w:lvl w:ilvl="7" w:tplc="1416F2BE">
      <w:numFmt w:val="bullet"/>
      <w:lvlText w:val="•"/>
      <w:lvlJc w:val="left"/>
      <w:pPr>
        <w:ind w:left="7870" w:hanging="361"/>
      </w:pPr>
      <w:rPr>
        <w:rFonts w:hint="default"/>
      </w:rPr>
    </w:lvl>
    <w:lvl w:ilvl="8" w:tplc="1040B022">
      <w:numFmt w:val="bullet"/>
      <w:lvlText w:val="•"/>
      <w:lvlJc w:val="left"/>
      <w:pPr>
        <w:ind w:left="8920" w:hanging="361"/>
      </w:pPr>
      <w:rPr>
        <w:rFonts w:hint="default"/>
      </w:rPr>
    </w:lvl>
  </w:abstractNum>
  <w:abstractNum w:abstractNumId="4" w15:restartNumberingAfterBreak="0">
    <w:nsid w:val="3A9D5DD0"/>
    <w:multiLevelType w:val="hybridMultilevel"/>
    <w:tmpl w:val="8B3027EA"/>
    <w:lvl w:ilvl="0" w:tplc="BDE46C10">
      <w:numFmt w:val="bullet"/>
      <w:lvlText w:val="o"/>
      <w:lvlJc w:val="left"/>
      <w:pPr>
        <w:ind w:left="604" w:hanging="555"/>
      </w:pPr>
      <w:rPr>
        <w:rFonts w:ascii="Courier New" w:eastAsia="Courier New" w:hAnsi="Courier New" w:cs="Courier New" w:hint="default"/>
        <w:color w:val="231F20"/>
        <w:w w:val="100"/>
        <w:sz w:val="21"/>
        <w:szCs w:val="21"/>
      </w:rPr>
    </w:lvl>
    <w:lvl w:ilvl="1" w:tplc="4174494E">
      <w:numFmt w:val="bullet"/>
      <w:lvlText w:val="•"/>
      <w:lvlJc w:val="left"/>
      <w:pPr>
        <w:ind w:left="770" w:hanging="555"/>
      </w:pPr>
      <w:rPr>
        <w:rFonts w:hint="default"/>
      </w:rPr>
    </w:lvl>
    <w:lvl w:ilvl="2" w:tplc="96D62814">
      <w:numFmt w:val="bullet"/>
      <w:lvlText w:val="•"/>
      <w:lvlJc w:val="left"/>
      <w:pPr>
        <w:ind w:left="941" w:hanging="555"/>
      </w:pPr>
      <w:rPr>
        <w:rFonts w:hint="default"/>
      </w:rPr>
    </w:lvl>
    <w:lvl w:ilvl="3" w:tplc="13981E78">
      <w:numFmt w:val="bullet"/>
      <w:lvlText w:val="•"/>
      <w:lvlJc w:val="left"/>
      <w:pPr>
        <w:ind w:left="1112" w:hanging="555"/>
      </w:pPr>
      <w:rPr>
        <w:rFonts w:hint="default"/>
      </w:rPr>
    </w:lvl>
    <w:lvl w:ilvl="4" w:tplc="5A643364">
      <w:numFmt w:val="bullet"/>
      <w:lvlText w:val="•"/>
      <w:lvlJc w:val="left"/>
      <w:pPr>
        <w:ind w:left="1282" w:hanging="555"/>
      </w:pPr>
      <w:rPr>
        <w:rFonts w:hint="default"/>
      </w:rPr>
    </w:lvl>
    <w:lvl w:ilvl="5" w:tplc="10DAC55C">
      <w:numFmt w:val="bullet"/>
      <w:lvlText w:val="•"/>
      <w:lvlJc w:val="left"/>
      <w:pPr>
        <w:ind w:left="1453" w:hanging="555"/>
      </w:pPr>
      <w:rPr>
        <w:rFonts w:hint="default"/>
      </w:rPr>
    </w:lvl>
    <w:lvl w:ilvl="6" w:tplc="E8A80CE4">
      <w:numFmt w:val="bullet"/>
      <w:lvlText w:val="•"/>
      <w:lvlJc w:val="left"/>
      <w:pPr>
        <w:ind w:left="1624" w:hanging="555"/>
      </w:pPr>
      <w:rPr>
        <w:rFonts w:hint="default"/>
      </w:rPr>
    </w:lvl>
    <w:lvl w:ilvl="7" w:tplc="C37E2F04">
      <w:numFmt w:val="bullet"/>
      <w:lvlText w:val="•"/>
      <w:lvlJc w:val="left"/>
      <w:pPr>
        <w:ind w:left="1794" w:hanging="555"/>
      </w:pPr>
      <w:rPr>
        <w:rFonts w:hint="default"/>
      </w:rPr>
    </w:lvl>
    <w:lvl w:ilvl="8" w:tplc="0F582A4A">
      <w:numFmt w:val="bullet"/>
      <w:lvlText w:val="•"/>
      <w:lvlJc w:val="left"/>
      <w:pPr>
        <w:ind w:left="1965" w:hanging="555"/>
      </w:pPr>
      <w:rPr>
        <w:rFonts w:hint="default"/>
      </w:rPr>
    </w:lvl>
  </w:abstractNum>
  <w:abstractNum w:abstractNumId="5" w15:restartNumberingAfterBreak="0">
    <w:nsid w:val="4D161792"/>
    <w:multiLevelType w:val="hybridMultilevel"/>
    <w:tmpl w:val="CE92425A"/>
    <w:lvl w:ilvl="0" w:tplc="DA64BD20">
      <w:start w:val="2"/>
      <w:numFmt w:val="decimal"/>
      <w:lvlText w:val="%1."/>
      <w:lvlJc w:val="left"/>
      <w:pPr>
        <w:ind w:left="406" w:hanging="265"/>
        <w:jc w:val="left"/>
      </w:pPr>
      <w:rPr>
        <w:rFonts w:ascii="Times New Roman" w:eastAsia="Times New Roman" w:hAnsi="Times New Roman" w:cs="Times New Roman" w:hint="default"/>
        <w:color w:val="231F20"/>
        <w:w w:val="100"/>
        <w:sz w:val="21"/>
        <w:szCs w:val="21"/>
      </w:rPr>
    </w:lvl>
    <w:lvl w:ilvl="1" w:tplc="110EBC58">
      <w:numFmt w:val="bullet"/>
      <w:lvlText w:val="•"/>
      <w:lvlJc w:val="left"/>
      <w:pPr>
        <w:ind w:left="1462" w:hanging="265"/>
      </w:pPr>
      <w:rPr>
        <w:rFonts w:hint="default"/>
      </w:rPr>
    </w:lvl>
    <w:lvl w:ilvl="2" w:tplc="18549CB2">
      <w:numFmt w:val="bullet"/>
      <w:lvlText w:val="•"/>
      <w:lvlJc w:val="left"/>
      <w:pPr>
        <w:ind w:left="2524" w:hanging="265"/>
      </w:pPr>
      <w:rPr>
        <w:rFonts w:hint="default"/>
      </w:rPr>
    </w:lvl>
    <w:lvl w:ilvl="3" w:tplc="034238BA">
      <w:numFmt w:val="bullet"/>
      <w:lvlText w:val="•"/>
      <w:lvlJc w:val="left"/>
      <w:pPr>
        <w:ind w:left="3586" w:hanging="265"/>
      </w:pPr>
      <w:rPr>
        <w:rFonts w:hint="default"/>
      </w:rPr>
    </w:lvl>
    <w:lvl w:ilvl="4" w:tplc="B0C4BD3C">
      <w:numFmt w:val="bullet"/>
      <w:lvlText w:val="•"/>
      <w:lvlJc w:val="left"/>
      <w:pPr>
        <w:ind w:left="4648" w:hanging="265"/>
      </w:pPr>
      <w:rPr>
        <w:rFonts w:hint="default"/>
      </w:rPr>
    </w:lvl>
    <w:lvl w:ilvl="5" w:tplc="2D96499E">
      <w:numFmt w:val="bullet"/>
      <w:lvlText w:val="•"/>
      <w:lvlJc w:val="left"/>
      <w:pPr>
        <w:ind w:left="5710" w:hanging="265"/>
      </w:pPr>
      <w:rPr>
        <w:rFonts w:hint="default"/>
      </w:rPr>
    </w:lvl>
    <w:lvl w:ilvl="6" w:tplc="B2C01216">
      <w:numFmt w:val="bullet"/>
      <w:lvlText w:val="•"/>
      <w:lvlJc w:val="left"/>
      <w:pPr>
        <w:ind w:left="6772" w:hanging="265"/>
      </w:pPr>
      <w:rPr>
        <w:rFonts w:hint="default"/>
      </w:rPr>
    </w:lvl>
    <w:lvl w:ilvl="7" w:tplc="547A3F72">
      <w:numFmt w:val="bullet"/>
      <w:lvlText w:val="•"/>
      <w:lvlJc w:val="left"/>
      <w:pPr>
        <w:ind w:left="7834" w:hanging="265"/>
      </w:pPr>
      <w:rPr>
        <w:rFonts w:hint="default"/>
      </w:rPr>
    </w:lvl>
    <w:lvl w:ilvl="8" w:tplc="431C0454">
      <w:numFmt w:val="bullet"/>
      <w:lvlText w:val="•"/>
      <w:lvlJc w:val="left"/>
      <w:pPr>
        <w:ind w:left="8896" w:hanging="265"/>
      </w:pPr>
      <w:rPr>
        <w:rFonts w:hint="default"/>
      </w:rPr>
    </w:lvl>
  </w:abstractNum>
  <w:abstractNum w:abstractNumId="6" w15:restartNumberingAfterBreak="0">
    <w:nsid w:val="537164D2"/>
    <w:multiLevelType w:val="hybridMultilevel"/>
    <w:tmpl w:val="18EED6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74381"/>
    <w:multiLevelType w:val="hybridMultilevel"/>
    <w:tmpl w:val="F7B6BC68"/>
    <w:lvl w:ilvl="0" w:tplc="6A84CBB2">
      <w:start w:val="3500"/>
      <w:numFmt w:val="decimal"/>
      <w:lvlText w:val="%1"/>
      <w:lvlJc w:val="left"/>
      <w:pPr>
        <w:ind w:left="0"/>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lvl w:ilvl="1" w:tplc="1958C4CE">
      <w:start w:val="1"/>
      <w:numFmt w:val="lowerLetter"/>
      <w:lvlText w:val="%2"/>
      <w:lvlJc w:val="left"/>
      <w:pPr>
        <w:ind w:left="4834"/>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lvl w:ilvl="2" w:tplc="9ED6297C">
      <w:start w:val="1"/>
      <w:numFmt w:val="lowerRoman"/>
      <w:lvlText w:val="%3"/>
      <w:lvlJc w:val="left"/>
      <w:pPr>
        <w:ind w:left="5554"/>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lvl w:ilvl="3" w:tplc="D77EB930">
      <w:start w:val="1"/>
      <w:numFmt w:val="decimal"/>
      <w:lvlText w:val="%4"/>
      <w:lvlJc w:val="left"/>
      <w:pPr>
        <w:ind w:left="6274"/>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lvl w:ilvl="4" w:tplc="FAD0AB00">
      <w:start w:val="1"/>
      <w:numFmt w:val="lowerLetter"/>
      <w:lvlText w:val="%5"/>
      <w:lvlJc w:val="left"/>
      <w:pPr>
        <w:ind w:left="6994"/>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lvl w:ilvl="5" w:tplc="95C29FB2">
      <w:start w:val="1"/>
      <w:numFmt w:val="lowerRoman"/>
      <w:lvlText w:val="%6"/>
      <w:lvlJc w:val="left"/>
      <w:pPr>
        <w:ind w:left="7714"/>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lvl w:ilvl="6" w:tplc="F6F0F9EC">
      <w:start w:val="1"/>
      <w:numFmt w:val="decimal"/>
      <w:lvlText w:val="%7"/>
      <w:lvlJc w:val="left"/>
      <w:pPr>
        <w:ind w:left="8434"/>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lvl w:ilvl="7" w:tplc="9198FE10">
      <w:start w:val="1"/>
      <w:numFmt w:val="lowerLetter"/>
      <w:lvlText w:val="%8"/>
      <w:lvlJc w:val="left"/>
      <w:pPr>
        <w:ind w:left="9154"/>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lvl w:ilvl="8" w:tplc="62E435D2">
      <w:start w:val="1"/>
      <w:numFmt w:val="lowerRoman"/>
      <w:lvlText w:val="%9"/>
      <w:lvlJc w:val="left"/>
      <w:pPr>
        <w:ind w:left="9874"/>
      </w:pPr>
      <w:rPr>
        <w:rFonts w:ascii="Arial" w:eastAsia="Arial" w:hAnsi="Arial" w:cs="Arial"/>
        <w:b/>
        <w:bCs/>
        <w:i w:val="0"/>
        <w:strike w:val="0"/>
        <w:dstrike w:val="0"/>
        <w:color w:val="000080"/>
        <w:sz w:val="16"/>
        <w:szCs w:val="16"/>
        <w:u w:val="none" w:color="000000"/>
        <w:bdr w:val="none" w:sz="0" w:space="0" w:color="auto"/>
        <w:shd w:val="clear" w:color="auto" w:fill="auto"/>
        <w:vertAlign w:val="baseline"/>
      </w:rPr>
    </w:lvl>
  </w:abstractNum>
  <w:abstractNum w:abstractNumId="8" w15:restartNumberingAfterBreak="0">
    <w:nsid w:val="60992858"/>
    <w:multiLevelType w:val="hybridMultilevel"/>
    <w:tmpl w:val="CE46DDD8"/>
    <w:lvl w:ilvl="0" w:tplc="44640B84">
      <w:numFmt w:val="bullet"/>
      <w:lvlText w:val=""/>
      <w:lvlJc w:val="left"/>
      <w:pPr>
        <w:ind w:left="562" w:hanging="361"/>
      </w:pPr>
      <w:rPr>
        <w:rFonts w:ascii="Wingdings" w:eastAsia="Wingdings" w:hAnsi="Wingdings" w:cs="Wingdings" w:hint="default"/>
        <w:color w:val="231F20"/>
        <w:w w:val="100"/>
        <w:sz w:val="21"/>
        <w:szCs w:val="21"/>
      </w:rPr>
    </w:lvl>
    <w:lvl w:ilvl="1" w:tplc="0CBE419A">
      <w:numFmt w:val="bullet"/>
      <w:lvlText w:val=""/>
      <w:lvlJc w:val="left"/>
      <w:pPr>
        <w:ind w:left="922" w:hanging="360"/>
      </w:pPr>
      <w:rPr>
        <w:rFonts w:ascii="Wingdings" w:eastAsia="Wingdings" w:hAnsi="Wingdings" w:cs="Wingdings" w:hint="default"/>
        <w:color w:val="231F20"/>
        <w:w w:val="100"/>
        <w:sz w:val="21"/>
        <w:szCs w:val="21"/>
      </w:rPr>
    </w:lvl>
    <w:lvl w:ilvl="2" w:tplc="30FA701C">
      <w:numFmt w:val="bullet"/>
      <w:lvlText w:val="•"/>
      <w:lvlJc w:val="left"/>
      <w:pPr>
        <w:ind w:left="2042" w:hanging="360"/>
      </w:pPr>
      <w:rPr>
        <w:rFonts w:hint="default"/>
      </w:rPr>
    </w:lvl>
    <w:lvl w:ilvl="3" w:tplc="538EFB74">
      <w:numFmt w:val="bullet"/>
      <w:lvlText w:val="•"/>
      <w:lvlJc w:val="left"/>
      <w:pPr>
        <w:ind w:left="3164" w:hanging="360"/>
      </w:pPr>
      <w:rPr>
        <w:rFonts w:hint="default"/>
      </w:rPr>
    </w:lvl>
    <w:lvl w:ilvl="4" w:tplc="48649812">
      <w:numFmt w:val="bullet"/>
      <w:lvlText w:val="•"/>
      <w:lvlJc w:val="left"/>
      <w:pPr>
        <w:ind w:left="4286" w:hanging="360"/>
      </w:pPr>
      <w:rPr>
        <w:rFonts w:hint="default"/>
      </w:rPr>
    </w:lvl>
    <w:lvl w:ilvl="5" w:tplc="8DD011DE">
      <w:numFmt w:val="bullet"/>
      <w:lvlText w:val="•"/>
      <w:lvlJc w:val="left"/>
      <w:pPr>
        <w:ind w:left="5408" w:hanging="360"/>
      </w:pPr>
      <w:rPr>
        <w:rFonts w:hint="default"/>
      </w:rPr>
    </w:lvl>
    <w:lvl w:ilvl="6" w:tplc="F4483660">
      <w:numFmt w:val="bullet"/>
      <w:lvlText w:val="•"/>
      <w:lvlJc w:val="left"/>
      <w:pPr>
        <w:ind w:left="6531" w:hanging="360"/>
      </w:pPr>
      <w:rPr>
        <w:rFonts w:hint="default"/>
      </w:rPr>
    </w:lvl>
    <w:lvl w:ilvl="7" w:tplc="51E2B83C">
      <w:numFmt w:val="bullet"/>
      <w:lvlText w:val="•"/>
      <w:lvlJc w:val="left"/>
      <w:pPr>
        <w:ind w:left="7653" w:hanging="360"/>
      </w:pPr>
      <w:rPr>
        <w:rFonts w:hint="default"/>
      </w:rPr>
    </w:lvl>
    <w:lvl w:ilvl="8" w:tplc="8292A9EA">
      <w:numFmt w:val="bullet"/>
      <w:lvlText w:val="•"/>
      <w:lvlJc w:val="left"/>
      <w:pPr>
        <w:ind w:left="8775" w:hanging="360"/>
      </w:pPr>
      <w:rPr>
        <w:rFonts w:hint="default"/>
      </w:rPr>
    </w:lvl>
  </w:abstractNum>
  <w:abstractNum w:abstractNumId="9" w15:restartNumberingAfterBreak="0">
    <w:nsid w:val="675030D5"/>
    <w:multiLevelType w:val="hybridMultilevel"/>
    <w:tmpl w:val="24540C06"/>
    <w:lvl w:ilvl="0" w:tplc="C0BED6E6">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2206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B8B02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0250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804A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0A064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063E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E205F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AC82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B394235"/>
    <w:multiLevelType w:val="hybridMultilevel"/>
    <w:tmpl w:val="02EA4498"/>
    <w:lvl w:ilvl="0" w:tplc="6FAEE5F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B851D59"/>
    <w:multiLevelType w:val="hybridMultilevel"/>
    <w:tmpl w:val="E03AA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A45D5A"/>
    <w:multiLevelType w:val="hybridMultilevel"/>
    <w:tmpl w:val="66F43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8"/>
  </w:num>
  <w:num w:numId="5">
    <w:abstractNumId w:val="0"/>
  </w:num>
  <w:num w:numId="6">
    <w:abstractNumId w:val="2"/>
  </w:num>
  <w:num w:numId="7">
    <w:abstractNumId w:val="1"/>
  </w:num>
  <w:num w:numId="8">
    <w:abstractNumId w:val="12"/>
  </w:num>
  <w:num w:numId="9">
    <w:abstractNumId w:val="11"/>
  </w:num>
  <w:num w:numId="10">
    <w:abstractNumId w:val="6"/>
  </w:num>
  <w:num w:numId="11">
    <w:abstractNumId w:val="1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7F"/>
    <w:rsid w:val="00153B89"/>
    <w:rsid w:val="001E7280"/>
    <w:rsid w:val="001E7AA8"/>
    <w:rsid w:val="00237B4C"/>
    <w:rsid w:val="002518A0"/>
    <w:rsid w:val="00291771"/>
    <w:rsid w:val="0046566F"/>
    <w:rsid w:val="004B157F"/>
    <w:rsid w:val="004B3C62"/>
    <w:rsid w:val="004B4659"/>
    <w:rsid w:val="004C7123"/>
    <w:rsid w:val="005060FE"/>
    <w:rsid w:val="005A7F48"/>
    <w:rsid w:val="005D0E71"/>
    <w:rsid w:val="005E0C8C"/>
    <w:rsid w:val="006301C8"/>
    <w:rsid w:val="00663DEE"/>
    <w:rsid w:val="007B5729"/>
    <w:rsid w:val="007E4039"/>
    <w:rsid w:val="00853E44"/>
    <w:rsid w:val="00910E70"/>
    <w:rsid w:val="009E40F0"/>
    <w:rsid w:val="00A41B08"/>
    <w:rsid w:val="00A56961"/>
    <w:rsid w:val="00AA7F0E"/>
    <w:rsid w:val="00BC493D"/>
    <w:rsid w:val="00BF66A2"/>
    <w:rsid w:val="00D25F35"/>
    <w:rsid w:val="00D37356"/>
    <w:rsid w:val="00D66686"/>
    <w:rsid w:val="00D936F0"/>
    <w:rsid w:val="00DD7BAF"/>
    <w:rsid w:val="00E11003"/>
    <w:rsid w:val="00F07C9B"/>
    <w:rsid w:val="00F15418"/>
    <w:rsid w:val="00FB1572"/>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384471B"/>
  <w15:docId w15:val="{496C98AA-02BA-4723-9E98-2EE6B9BA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9"/>
      <w:ind w:left="151"/>
      <w:outlineLvl w:val="0"/>
    </w:pPr>
    <w:rPr>
      <w:b/>
      <w:bCs/>
      <w:u w:val="single" w:color="000000"/>
    </w:rPr>
  </w:style>
  <w:style w:type="paragraph" w:styleId="Heading2">
    <w:name w:val="heading 2"/>
    <w:basedOn w:val="Normal"/>
    <w:uiPriority w:val="9"/>
    <w:unhideWhenUsed/>
    <w:qFormat/>
    <w:pPr>
      <w:ind w:left="151"/>
      <w:outlineLvl w:val="1"/>
    </w:pPr>
    <w:rPr>
      <w:b/>
      <w:bCs/>
      <w:sz w:val="21"/>
      <w:szCs w:val="21"/>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
      <w:ind w:left="3150" w:right="4184"/>
      <w:jc w:val="center"/>
    </w:pPr>
    <w:rPr>
      <w:b/>
      <w:bCs/>
      <w:sz w:val="48"/>
      <w:szCs w:val="48"/>
    </w:rPr>
  </w:style>
  <w:style w:type="paragraph" w:styleId="ListParagraph">
    <w:name w:val="List Paragraph"/>
    <w:basedOn w:val="Normal"/>
    <w:uiPriority w:val="1"/>
    <w:qFormat/>
    <w:pPr>
      <w:ind w:left="511" w:hanging="361"/>
    </w:pPr>
  </w:style>
  <w:style w:type="paragraph" w:customStyle="1" w:styleId="TableParagraph">
    <w:name w:val="Table Paragraph"/>
    <w:basedOn w:val="Normal"/>
    <w:uiPriority w:val="1"/>
    <w:qFormat/>
    <w:pPr>
      <w:spacing w:line="221" w:lineRule="exact"/>
      <w:ind w:left="50"/>
    </w:pPr>
  </w:style>
  <w:style w:type="paragraph" w:customStyle="1" w:styleId="Default">
    <w:name w:val="Default"/>
    <w:rsid w:val="00D66686"/>
    <w:pPr>
      <w:widowControl/>
      <w:adjustRightInd w:val="0"/>
    </w:pPr>
    <w:rPr>
      <w:rFonts w:ascii="Times New Roman" w:hAnsi="Times New Roman" w:cs="Times New Roman"/>
      <w:color w:val="000000"/>
      <w:sz w:val="24"/>
      <w:szCs w:val="24"/>
    </w:rPr>
  </w:style>
  <w:style w:type="paragraph" w:customStyle="1" w:styleId="msonormal0">
    <w:name w:val="msonormal"/>
    <w:basedOn w:val="Normal"/>
    <w:rsid w:val="004C7123"/>
    <w:pPr>
      <w:widowControl/>
      <w:autoSpaceDE/>
      <w:autoSpaceDN/>
      <w:spacing w:before="100" w:beforeAutospacing="1" w:after="100" w:afterAutospacing="1"/>
    </w:pPr>
    <w:rPr>
      <w:sz w:val="24"/>
      <w:szCs w:val="24"/>
    </w:rPr>
  </w:style>
  <w:style w:type="character" w:customStyle="1" w:styleId="markp0e6a1sgb">
    <w:name w:val="markp0e6a1sgb"/>
    <w:basedOn w:val="DefaultParagraphFont"/>
    <w:rsid w:val="004C7123"/>
  </w:style>
  <w:style w:type="character" w:styleId="Hyperlink">
    <w:name w:val="Hyperlink"/>
    <w:basedOn w:val="DefaultParagraphFont"/>
    <w:uiPriority w:val="99"/>
    <w:unhideWhenUsed/>
    <w:rsid w:val="00910E70"/>
    <w:rPr>
      <w:color w:val="0000FF" w:themeColor="hyperlink"/>
      <w:u w:val="single"/>
    </w:rPr>
  </w:style>
  <w:style w:type="character" w:styleId="UnresolvedMention">
    <w:name w:val="Unresolved Mention"/>
    <w:basedOn w:val="DefaultParagraphFont"/>
    <w:uiPriority w:val="99"/>
    <w:semiHidden/>
    <w:unhideWhenUsed/>
    <w:rsid w:val="00910E70"/>
    <w:rPr>
      <w:color w:val="605E5C"/>
      <w:shd w:val="clear" w:color="auto" w:fill="E1DFDD"/>
    </w:rPr>
  </w:style>
  <w:style w:type="paragraph" w:styleId="Header">
    <w:name w:val="header"/>
    <w:basedOn w:val="Normal"/>
    <w:link w:val="HeaderChar"/>
    <w:uiPriority w:val="99"/>
    <w:unhideWhenUsed/>
    <w:rsid w:val="00A56961"/>
    <w:pPr>
      <w:tabs>
        <w:tab w:val="center" w:pos="4680"/>
        <w:tab w:val="right" w:pos="9360"/>
      </w:tabs>
    </w:pPr>
  </w:style>
  <w:style w:type="character" w:customStyle="1" w:styleId="HeaderChar">
    <w:name w:val="Header Char"/>
    <w:basedOn w:val="DefaultParagraphFont"/>
    <w:link w:val="Header"/>
    <w:uiPriority w:val="99"/>
    <w:rsid w:val="00A56961"/>
    <w:rPr>
      <w:rFonts w:ascii="Times New Roman" w:eastAsia="Times New Roman" w:hAnsi="Times New Roman" w:cs="Times New Roman"/>
    </w:rPr>
  </w:style>
  <w:style w:type="paragraph" w:styleId="Footer">
    <w:name w:val="footer"/>
    <w:basedOn w:val="Normal"/>
    <w:link w:val="FooterChar"/>
    <w:uiPriority w:val="99"/>
    <w:unhideWhenUsed/>
    <w:rsid w:val="00A56961"/>
    <w:pPr>
      <w:tabs>
        <w:tab w:val="center" w:pos="4680"/>
        <w:tab w:val="right" w:pos="9360"/>
      </w:tabs>
    </w:pPr>
  </w:style>
  <w:style w:type="character" w:customStyle="1" w:styleId="FooterChar">
    <w:name w:val="Footer Char"/>
    <w:basedOn w:val="DefaultParagraphFont"/>
    <w:link w:val="Footer"/>
    <w:uiPriority w:val="99"/>
    <w:rsid w:val="00A5696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53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B89"/>
    <w:rPr>
      <w:rFonts w:ascii="Segoe UI" w:eastAsia="Times New Roman" w:hAnsi="Segoe UI" w:cs="Segoe UI"/>
      <w:sz w:val="18"/>
      <w:szCs w:val="18"/>
    </w:rPr>
  </w:style>
  <w:style w:type="paragraph" w:styleId="NormalWeb">
    <w:name w:val="Normal (Web)"/>
    <w:basedOn w:val="Normal"/>
    <w:uiPriority w:val="99"/>
    <w:semiHidden/>
    <w:unhideWhenUsed/>
    <w:rsid w:val="005A7F48"/>
    <w:pPr>
      <w:widowControl/>
      <w:autoSpaceDE/>
      <w:autoSpaceDN/>
      <w:spacing w:before="100" w:beforeAutospacing="1" w:after="100" w:afterAutospacing="1"/>
    </w:pPr>
    <w:rPr>
      <w:sz w:val="24"/>
      <w:szCs w:val="24"/>
    </w:rPr>
  </w:style>
  <w:style w:type="character" w:customStyle="1" w:styleId="Heading1Char">
    <w:name w:val="Heading 1 Char"/>
    <w:link w:val="Heading1"/>
    <w:uiPriority w:val="9"/>
    <w:rsid w:val="004B3C62"/>
    <w:rPr>
      <w:rFonts w:ascii="Times New Roman" w:eastAsia="Times New Roman" w:hAnsi="Times New Roman" w:cs="Times New Roman"/>
      <w:b/>
      <w:bCs/>
      <w:u w:val="single" w:color="000000"/>
    </w:rPr>
  </w:style>
  <w:style w:type="table" w:customStyle="1" w:styleId="TableGrid">
    <w:name w:val="TableGrid"/>
    <w:rsid w:val="004B3C62"/>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352553">
      <w:bodyDiv w:val="1"/>
      <w:marLeft w:val="0"/>
      <w:marRight w:val="0"/>
      <w:marTop w:val="0"/>
      <w:marBottom w:val="0"/>
      <w:divBdr>
        <w:top w:val="none" w:sz="0" w:space="0" w:color="auto"/>
        <w:left w:val="none" w:sz="0" w:space="0" w:color="auto"/>
        <w:bottom w:val="none" w:sz="0" w:space="0" w:color="auto"/>
        <w:right w:val="none" w:sz="0" w:space="0" w:color="auto"/>
      </w:divBdr>
      <w:divsChild>
        <w:div w:id="2082827988">
          <w:marLeft w:val="0"/>
          <w:marRight w:val="0"/>
          <w:marTop w:val="0"/>
          <w:marBottom w:val="0"/>
          <w:divBdr>
            <w:top w:val="none" w:sz="0" w:space="0" w:color="auto"/>
            <w:left w:val="none" w:sz="0" w:space="0" w:color="auto"/>
            <w:bottom w:val="none" w:sz="0" w:space="0" w:color="auto"/>
            <w:right w:val="none" w:sz="0" w:space="0" w:color="auto"/>
          </w:divBdr>
        </w:div>
        <w:div w:id="1826624290">
          <w:marLeft w:val="0"/>
          <w:marRight w:val="0"/>
          <w:marTop w:val="0"/>
          <w:marBottom w:val="0"/>
          <w:divBdr>
            <w:top w:val="none" w:sz="0" w:space="0" w:color="auto"/>
            <w:left w:val="none" w:sz="0" w:space="0" w:color="auto"/>
            <w:bottom w:val="none" w:sz="0" w:space="0" w:color="auto"/>
            <w:right w:val="none" w:sz="0" w:space="0" w:color="auto"/>
          </w:divBdr>
        </w:div>
        <w:div w:id="27921276">
          <w:marLeft w:val="0"/>
          <w:marRight w:val="0"/>
          <w:marTop w:val="0"/>
          <w:marBottom w:val="0"/>
          <w:divBdr>
            <w:top w:val="none" w:sz="0" w:space="0" w:color="auto"/>
            <w:left w:val="none" w:sz="0" w:space="0" w:color="auto"/>
            <w:bottom w:val="none" w:sz="0" w:space="0" w:color="auto"/>
            <w:right w:val="none" w:sz="0" w:space="0" w:color="auto"/>
          </w:divBdr>
        </w:div>
        <w:div w:id="748967429">
          <w:marLeft w:val="0"/>
          <w:marRight w:val="0"/>
          <w:marTop w:val="0"/>
          <w:marBottom w:val="0"/>
          <w:divBdr>
            <w:top w:val="none" w:sz="0" w:space="0" w:color="auto"/>
            <w:left w:val="none" w:sz="0" w:space="0" w:color="auto"/>
            <w:bottom w:val="none" w:sz="0" w:space="0" w:color="auto"/>
            <w:right w:val="none" w:sz="0" w:space="0" w:color="auto"/>
          </w:divBdr>
        </w:div>
        <w:div w:id="353848771">
          <w:marLeft w:val="0"/>
          <w:marRight w:val="0"/>
          <w:marTop w:val="0"/>
          <w:marBottom w:val="0"/>
          <w:divBdr>
            <w:top w:val="none" w:sz="0" w:space="0" w:color="auto"/>
            <w:left w:val="none" w:sz="0" w:space="0" w:color="auto"/>
            <w:bottom w:val="none" w:sz="0" w:space="0" w:color="auto"/>
            <w:right w:val="none" w:sz="0" w:space="0" w:color="auto"/>
          </w:divBdr>
        </w:div>
      </w:divsChild>
    </w:div>
    <w:div w:id="1882354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usajobs.gov"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fciviliancareers.com"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www.marines.com" TargetMode="External"/><Relationship Id="rId19" Type="http://schemas.openxmlformats.org/officeDocument/2006/relationships/hyperlink" Target="https://www.usafmarathon.com/relay/" TargetMode="External"/><Relationship Id="rId4" Type="http://schemas.openxmlformats.org/officeDocument/2006/relationships/webSettings" Target="webSettings.xml"/><Relationship Id="rId9" Type="http://schemas.openxmlformats.org/officeDocument/2006/relationships/hyperlink" Target="https://www.navy.com/career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AFROTC CC Message to Field Nov - Dec 20.pdf</vt:lpstr>
    </vt:vector>
  </TitlesOfParts>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AFROTC CC Message to Field Nov - Dec 20.pdf</dc:title>
  <dc:creator>1297100927A</dc:creator>
  <cp:lastModifiedBy>Abejuela, Myla</cp:lastModifiedBy>
  <cp:revision>5</cp:revision>
  <cp:lastPrinted>2020-12-18T17:22:00Z</cp:lastPrinted>
  <dcterms:created xsi:type="dcterms:W3CDTF">2020-12-31T22:29:00Z</dcterms:created>
  <dcterms:modified xsi:type="dcterms:W3CDTF">2020-12-31T22:46:00Z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Creator">
    <vt:lpwstr>PScript5.dll Version 5.2.2</vt:lpwstr>
  </property>
  <property fmtid="{D5CDD505-2E9C-101B-9397-08002B2CF9AE}" pid="4" name="LastSaved">
    <vt:filetime>2020-12-18T00:00:00Z</vt:filetime>
  </property>
</Properties>
</file>